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362C" w14:textId="4736E029" w:rsidR="00393DE2" w:rsidRDefault="00393DE2">
      <w:pPr>
        <w:spacing w:after="160" w:line="259" w:lineRule="auto"/>
        <w:rPr>
          <w:rFonts w:ascii="Exo 2.0" w:hAnsi="Exo 2.0"/>
          <w:iCs/>
          <w:sz w:val="20"/>
          <w:szCs w:val="20"/>
        </w:rPr>
      </w:pPr>
    </w:p>
    <w:p w14:paraId="5B2C52DC" w14:textId="77777777" w:rsidR="00393DE2" w:rsidRPr="00277C94" w:rsidRDefault="00393DE2" w:rsidP="00393DE2">
      <w:pPr>
        <w:spacing w:line="220" w:lineRule="exact"/>
        <w:jc w:val="center"/>
        <w:rPr>
          <w:rFonts w:ascii="Exo 2.0" w:hAnsi="Exo 2.0"/>
          <w:b/>
          <w:color w:val="C45911" w:themeColor="accent2" w:themeShade="BF"/>
        </w:rPr>
      </w:pPr>
      <w:r w:rsidRPr="00277C94">
        <w:rPr>
          <w:rFonts w:ascii="Exo 2.0" w:hAnsi="Exo 2.0"/>
          <w:b/>
          <w:color w:val="C45911" w:themeColor="accent2" w:themeShade="BF"/>
        </w:rPr>
        <w:t>ACCREDITAMENTO DELLA REALTÀ CAPOFILA</w:t>
      </w:r>
    </w:p>
    <w:p w14:paraId="4E73A5E0" w14:textId="77777777" w:rsidR="00393DE2" w:rsidRPr="002A2265" w:rsidRDefault="00393DE2" w:rsidP="00393DE2">
      <w:pPr>
        <w:spacing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45AF680D" w14:textId="77777777" w:rsidR="00393DE2" w:rsidRPr="002A2265" w:rsidRDefault="00393DE2" w:rsidP="00393DE2">
      <w:pPr>
        <w:spacing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7537A737" w14:textId="77777777" w:rsidR="00393DE2" w:rsidRPr="002A2265" w:rsidRDefault="00393DE2" w:rsidP="00393DE2">
      <w:pPr>
        <w:spacing w:after="60" w:line="220" w:lineRule="exact"/>
        <w:rPr>
          <w:rFonts w:ascii="Exo 2.0" w:hAnsi="Exo 2.0"/>
          <w:b/>
          <w:bCs/>
          <w:smallCaps/>
          <w:strike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ANAGRAFICA 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93DE2" w:rsidRPr="002A2265" w14:paraId="511380C9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7316E9C8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393DE2" w:rsidRPr="002A2265" w14:paraId="6A354CE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44084D8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393DE2" w:rsidRPr="002A2265" w14:paraId="76E75814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9D40C44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393DE2" w:rsidRPr="002A2265" w14:paraId="1DD7DA31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42AED21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393DE2" w:rsidRPr="002A2265" w14:paraId="5B64FEDA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CDA3D0C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393DE2" w:rsidRPr="002A2265" w14:paraId="11F2D541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C91D706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393DE2" w:rsidRPr="002A2265" w14:paraId="0FC25B39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BEBCA73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393DE2" w:rsidRPr="002A2265" w14:paraId="5A77595E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E324B16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color w:val="000000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393DE2" w:rsidRPr="002A2265" w14:paraId="7ED9AFD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FAC44D7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393DE2" w:rsidRPr="002A2265" w14:paraId="0C5E9C37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03BACBE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393DE2" w:rsidRPr="002A2265" w14:paraId="00F191B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49B9D62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4E6EB00A" w14:textId="77777777" w:rsidR="00393DE2" w:rsidRPr="002A2265" w:rsidRDefault="00393DE2" w:rsidP="00393DE2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LEGALE RAPPRESENTANTE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93DE2" w:rsidRPr="002A2265" w14:paraId="30D48C7E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7646071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393DE2" w:rsidRPr="002A2265" w14:paraId="615AB754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51E9583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393DE2" w:rsidRPr="002A2265" w14:paraId="2C4713FE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037EB34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393DE2" w:rsidRPr="002A2265" w14:paraId="708C4BF8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DD6B28B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393DE2" w:rsidRPr="002A2265" w14:paraId="54052683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14B6241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393DE2" w:rsidRPr="002A2265" w14:paraId="68CEA0EA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4A353B1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393DE2" w:rsidRPr="002A2265" w14:paraId="503C8687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A001543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3D01C50E" w14:textId="77777777" w:rsidR="00393DE2" w:rsidRPr="002A2265" w:rsidRDefault="00393DE2" w:rsidP="00393DE2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DATI DI BILANCIO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93DE2" w:rsidRPr="002A2265" w14:paraId="57AF692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7F18607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393DE2" w:rsidRPr="002A2265" w14:paraId="61A5BCE8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F61AFE4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2E4CEC85" w14:textId="77777777" w:rsidR="00393DE2" w:rsidRPr="002A2265" w:rsidRDefault="00393DE2" w:rsidP="00393DE2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COORDINATE BANCARIE</w:t>
      </w:r>
    </w:p>
    <w:tbl>
      <w:tblPr>
        <w:tblW w:w="9639" w:type="dxa"/>
        <w:tblInd w:w="-15" w:type="dxa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393DE2" w:rsidRPr="002A2265" w14:paraId="09FF7EB8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81A74CB" w14:textId="77777777" w:rsidR="00393DE2" w:rsidRPr="002A2265" w:rsidRDefault="00393DE2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393DE2" w:rsidRPr="002A2265" w14:paraId="6ECCD6D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9AD0CB2" w14:textId="77777777" w:rsidR="00393DE2" w:rsidRPr="002A2265" w:rsidRDefault="00393DE2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393DE2" w:rsidRPr="002A2265" w14:paraId="68421A5D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359D4B6" w14:textId="77777777" w:rsidR="00393DE2" w:rsidRPr="002A2265" w:rsidRDefault="00393DE2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393DE2" w:rsidRPr="002A2265" w14:paraId="7FE4B73B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AFA503B" w14:textId="77777777" w:rsidR="00393DE2" w:rsidRPr="002A2265" w:rsidRDefault="00393DE2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04563D6F" w14:textId="77777777" w:rsidR="00393DE2" w:rsidRPr="002A2265" w:rsidRDefault="00393DE2" w:rsidP="00393DE2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ALLEGATI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93DE2" w:rsidRPr="002A2265" w14:paraId="6763B6CB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B7F8D7C" w14:textId="77777777" w:rsidR="00393DE2" w:rsidRPr="002A2265" w:rsidRDefault="00393DE2" w:rsidP="000A2663">
            <w:pPr>
              <w:numPr>
                <w:ilvl w:val="0"/>
                <w:numId w:val="17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393DE2" w:rsidRPr="002A2265" w14:paraId="00250518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768878C" w14:textId="77777777" w:rsidR="00393DE2" w:rsidRPr="002A2265" w:rsidRDefault="00393DE2" w:rsidP="000A2663">
            <w:pPr>
              <w:numPr>
                <w:ilvl w:val="0"/>
                <w:numId w:val="17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393DE2" w:rsidRPr="002A2265" w14:paraId="04C27E9B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7410751" w14:textId="77777777" w:rsidR="00393DE2" w:rsidRPr="002A2265" w:rsidRDefault="00393DE2" w:rsidP="000A2663">
            <w:pPr>
              <w:numPr>
                <w:ilvl w:val="0"/>
                <w:numId w:val="17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393DE2" w:rsidRPr="002A2265" w14:paraId="2094498A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47FA972" w14:textId="77777777" w:rsidR="00393DE2" w:rsidRPr="002A2265" w:rsidRDefault="00393DE2" w:rsidP="000A2663">
            <w:pPr>
              <w:numPr>
                <w:ilvl w:val="0"/>
                <w:numId w:val="17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393DE2" w:rsidRPr="002A2265" w14:paraId="74A88A8B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3D605C7" w14:textId="77777777" w:rsidR="00393DE2" w:rsidRPr="002A2265" w:rsidRDefault="00393DE2" w:rsidP="000A2663">
            <w:pPr>
              <w:numPr>
                <w:ilvl w:val="0"/>
                <w:numId w:val="17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00D7DC07" w14:textId="77777777" w:rsidR="00393DE2" w:rsidRPr="002A2265" w:rsidRDefault="00393DE2" w:rsidP="00393DE2">
      <w:pPr>
        <w:spacing w:line="220" w:lineRule="exact"/>
        <w:jc w:val="center"/>
        <w:rPr>
          <w:rFonts w:ascii="Exo 2.0" w:hAnsi="Exo 2.0"/>
          <w:b/>
          <w:smallCaps/>
          <w:color w:val="BF8F00"/>
          <w:sz w:val="20"/>
          <w:szCs w:val="20"/>
        </w:rPr>
      </w:pPr>
    </w:p>
    <w:p w14:paraId="7420B0D0" w14:textId="77777777" w:rsidR="00393DE2" w:rsidRPr="002A2265" w:rsidRDefault="00393DE2" w:rsidP="00393DE2">
      <w:pPr>
        <w:spacing w:line="220" w:lineRule="exact"/>
        <w:rPr>
          <w:rFonts w:ascii="Exo 2.0" w:hAnsi="Exo 2.0"/>
          <w:sz w:val="20"/>
          <w:szCs w:val="20"/>
        </w:rPr>
      </w:pPr>
      <w:r w:rsidRPr="002A2265">
        <w:rPr>
          <w:rFonts w:ascii="Exo 2.0" w:hAnsi="Exo 2.0"/>
          <w:sz w:val="20"/>
          <w:szCs w:val="20"/>
        </w:rPr>
        <w:br w:type="page"/>
      </w:r>
    </w:p>
    <w:p w14:paraId="252C0537" w14:textId="77777777" w:rsidR="00393DE2" w:rsidRPr="00277C94" w:rsidRDefault="00393DE2" w:rsidP="00393DE2">
      <w:pPr>
        <w:spacing w:line="220" w:lineRule="exact"/>
        <w:jc w:val="center"/>
        <w:rPr>
          <w:rFonts w:ascii="Exo 2.0" w:hAnsi="Exo 2.0"/>
          <w:b/>
          <w:color w:val="C45911" w:themeColor="accent2" w:themeShade="BF"/>
        </w:rPr>
      </w:pPr>
      <w:r w:rsidRPr="00277C94">
        <w:rPr>
          <w:rFonts w:ascii="Exo 2.0" w:hAnsi="Exo 2.0"/>
          <w:b/>
          <w:color w:val="C45911" w:themeColor="accent2" w:themeShade="BF"/>
        </w:rPr>
        <w:lastRenderedPageBreak/>
        <w:t>SCHEDA DI PROGETTO</w:t>
      </w:r>
    </w:p>
    <w:p w14:paraId="24D0D258" w14:textId="77777777" w:rsidR="00393DE2" w:rsidRPr="002A2265" w:rsidRDefault="00393DE2" w:rsidP="00393DE2">
      <w:pPr>
        <w:spacing w:line="220" w:lineRule="exact"/>
        <w:rPr>
          <w:rFonts w:ascii="Exo 2.0" w:hAnsi="Exo 2.0"/>
          <w:i/>
          <w:color w:val="C45911" w:themeColor="accent2" w:themeShade="BF"/>
          <w:sz w:val="20"/>
          <w:szCs w:val="20"/>
        </w:rPr>
      </w:pPr>
    </w:p>
    <w:p w14:paraId="7A2238C1" w14:textId="77777777" w:rsidR="00393DE2" w:rsidRPr="002A2265" w:rsidRDefault="00393DE2" w:rsidP="00393DE2">
      <w:pPr>
        <w:spacing w:before="120" w:after="120" w:line="220" w:lineRule="exact"/>
        <w:rPr>
          <w:rFonts w:ascii="Exo 2.0" w:eastAsia="Calibri" w:hAnsi="Exo 2.0"/>
          <w:b/>
          <w:bC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833C0B" w:themeColor="accent2" w:themeShade="80"/>
          <w:spacing w:val="5"/>
          <w:sz w:val="20"/>
          <w:szCs w:val="20"/>
          <w:lang w:eastAsia="en-US"/>
        </w:rPr>
        <w:t>PRESENTAZIONE DEL PROGETTO</w:t>
      </w:r>
    </w:p>
    <w:p w14:paraId="0DE84C90" w14:textId="77777777" w:rsidR="00393DE2" w:rsidRPr="002A2265" w:rsidRDefault="00393DE2" w:rsidP="00393DE2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TITOLO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2B555D51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3CDDAF3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4E9B962" w14:textId="1F4D1A63" w:rsidR="00393DE2" w:rsidRPr="002A2265" w:rsidRDefault="00393DE2" w:rsidP="00393DE2">
      <w:pPr>
        <w:spacing w:before="120" w:after="60" w:line="220" w:lineRule="exact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SINTESI DEL PROGETTO</w:t>
      </w:r>
      <w:r w:rsidRPr="002A2265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="00DB4BA2" w:rsidRPr="00BC72C0">
        <w:rPr>
          <w:rFonts w:ascii="Exo 2.0" w:eastAsia="Calibri" w:hAnsi="Exo 2.0"/>
          <w:sz w:val="20"/>
          <w:szCs w:val="20"/>
          <w:lang w:eastAsia="en-US"/>
        </w:rPr>
        <w:t xml:space="preserve">Breve descrizione dei contenuti e prospettive del progetto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722E4711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579869F" w14:textId="77777777" w:rsidR="00393DE2" w:rsidRPr="002A2265" w:rsidRDefault="00393DE2" w:rsidP="000A2663">
            <w:pPr>
              <w:spacing w:after="40"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469580D" w14:textId="77777777" w:rsidR="00393DE2" w:rsidRPr="002A2265" w:rsidRDefault="00393DE2" w:rsidP="00393DE2">
      <w:pPr>
        <w:pStyle w:val="Rientrocorpodeltesto3"/>
        <w:spacing w:before="120" w:after="40" w:line="220" w:lineRule="exact"/>
        <w:ind w:left="0"/>
        <w:jc w:val="both"/>
        <w:rPr>
          <w:rFonts w:ascii="Exo 2.0" w:hAnsi="Exo 2.0" w:cstheme="minorHAnsi"/>
          <w:i/>
          <w:iCs/>
          <w:color w:val="000000" w:themeColor="text1"/>
          <w:sz w:val="20"/>
          <w:szCs w:val="20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AMBITO CULTURALE PRINCIPALE </w:t>
      </w:r>
      <w:r w:rsidRPr="002A2265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(è possibile selezionare più ambiti) </w:t>
      </w:r>
      <w:r w:rsidRPr="002A2265">
        <w:rPr>
          <w:rFonts w:ascii="Exo 2.0" w:hAnsi="Exo 2.0" w:cstheme="minorHAnsi"/>
          <w:color w:val="000000" w:themeColor="text1"/>
          <w:sz w:val="20"/>
          <w:szCs w:val="20"/>
        </w:rPr>
        <w:t xml:space="preserve">I progetti potranno riguardare i seguenti ambiti: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4358"/>
        <w:gridCol w:w="5281"/>
      </w:tblGrid>
      <w:tr w:rsidR="00393DE2" w:rsidRPr="002A2265" w14:paraId="149CFEBA" w14:textId="77777777" w:rsidTr="000A2663">
        <w:trPr>
          <w:trHeight w:val="850"/>
        </w:trPr>
        <w:tc>
          <w:tcPr>
            <w:tcW w:w="43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863D4C0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Esposizioni</w:t>
            </w:r>
          </w:p>
          <w:p w14:paraId="78E57E1F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17246A31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5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B0AA840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  <w:p w14:paraId="12E57FE9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0968CD6A" w14:textId="77777777" w:rsidR="00393DE2" w:rsidRPr="002A2265" w:rsidRDefault="00393DE2" w:rsidP="000A2663">
            <w:pPr>
              <w:numPr>
                <w:ilvl w:val="0"/>
                <w:numId w:val="18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</w:t>
            </w:r>
          </w:p>
        </w:tc>
      </w:tr>
    </w:tbl>
    <w:p w14:paraId="6C160B0F" w14:textId="77777777" w:rsidR="004E6CFA" w:rsidRPr="002A2265" w:rsidRDefault="004E6CFA" w:rsidP="004E6CFA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REALTÀ CAPOFILA </w:t>
      </w:r>
    </w:p>
    <w:p w14:paraId="24B32F12" w14:textId="77777777" w:rsidR="004E6CFA" w:rsidRPr="00952584" w:rsidRDefault="004E6CFA" w:rsidP="004E6CFA">
      <w:pPr>
        <w:spacing w:after="60" w:line="220" w:lineRule="exact"/>
        <w:jc w:val="both"/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Presentazione della realtà capofila, settore di attività ed esperienza, caratteristiche della base sociale e della governance. </w:t>
      </w:r>
      <w:r w:rsidRPr="00952584"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>Eventuali link che rimandano alla storia dell’ente</w:t>
      </w:r>
      <w:r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 xml:space="preserve">. </w:t>
      </w:r>
      <w:bookmarkStart w:id="0" w:name="_Hlk152329469"/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</w:t>
      </w:r>
      <w:bookmarkEnd w:id="0"/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6437DF9B" w14:textId="77777777" w:rsidTr="00537797">
        <w:trPr>
          <w:trHeight w:val="397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9217951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5E4E748" w14:textId="764C2BA7" w:rsidR="00393DE2" w:rsidRPr="002A2265" w:rsidRDefault="00393DE2" w:rsidP="00393DE2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CONTESTO </w:t>
      </w:r>
    </w:p>
    <w:p w14:paraId="69860AFA" w14:textId="7364FFDC" w:rsidR="00397764" w:rsidRPr="002A2265" w:rsidRDefault="00397764" w:rsidP="00397764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bookmarkStart w:id="1" w:name="_Hlk118795492"/>
      <w:r w:rsidRPr="002A2265">
        <w:rPr>
          <w:rFonts w:ascii="Exo 2.0" w:eastAsia="Calibri" w:hAnsi="Exo 2.0"/>
          <w:sz w:val="20"/>
          <w:szCs w:val="20"/>
          <w:lang w:eastAsia="en-US"/>
        </w:rPr>
        <w:t>Contesto</w:t>
      </w:r>
      <w:r w:rsidR="00525D05">
        <w:rPr>
          <w:rFonts w:ascii="Exo 2.0" w:eastAsia="Calibri" w:hAnsi="Exo 2.0"/>
          <w:sz w:val="20"/>
          <w:szCs w:val="20"/>
          <w:lang w:eastAsia="en-US"/>
        </w:rPr>
        <w:t xml:space="preserve"> territoriale e </w:t>
      </w:r>
      <w:proofErr w:type="gramStart"/>
      <w:r w:rsidR="00525D05">
        <w:rPr>
          <w:rFonts w:ascii="Exo 2.0" w:eastAsia="Calibri" w:hAnsi="Exo 2.0"/>
          <w:sz w:val="20"/>
          <w:szCs w:val="20"/>
          <w:lang w:eastAsia="en-US"/>
        </w:rPr>
        <w:t>socio-culturale</w:t>
      </w:r>
      <w:proofErr w:type="gramEnd"/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2A2265">
        <w:rPr>
          <w:rFonts w:ascii="Exo 2.0" w:eastAsia="Calibri" w:hAnsi="Exo 2.0"/>
          <w:sz w:val="20"/>
          <w:szCs w:val="20"/>
          <w:lang w:eastAsia="en-US"/>
        </w:rPr>
        <w:t>in cui si vuole sviluppare il progetto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e bisogno al quale il progetto risponde </w:t>
      </w:r>
      <w:bookmarkStart w:id="2" w:name="_Hlk152329201"/>
      <w:bookmarkEnd w:id="1"/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  <w:bookmarkEnd w:id="2"/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04BE5F5D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EF76A85" w14:textId="77777777" w:rsidR="00393DE2" w:rsidRPr="002A2265" w:rsidRDefault="00393DE2" w:rsidP="000A2663">
            <w:pPr>
              <w:spacing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65D2D9B" w14:textId="77777777" w:rsidR="00393DE2" w:rsidRPr="002A2265" w:rsidRDefault="00393DE2" w:rsidP="00393DE2">
      <w:pPr>
        <w:spacing w:before="60" w:after="60" w:line="220" w:lineRule="exact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OBIETTIVI DEL PROGETTO</w:t>
      </w:r>
      <w:r w:rsidRPr="002A2265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Pr="00C24C2B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(elenco per punti)</w:t>
      </w:r>
    </w:p>
    <w:tbl>
      <w:tblPr>
        <w:tblW w:w="9623" w:type="dxa"/>
        <w:tblInd w:w="-15" w:type="dxa"/>
        <w:tblLook w:val="04A0" w:firstRow="1" w:lastRow="0" w:firstColumn="1" w:lastColumn="0" w:noHBand="0" w:noVBand="1"/>
      </w:tblPr>
      <w:tblGrid>
        <w:gridCol w:w="9623"/>
      </w:tblGrid>
      <w:tr w:rsidR="00393DE2" w:rsidRPr="002A2265" w14:paraId="3C2897C4" w14:textId="77777777" w:rsidTr="000A2663">
        <w:trPr>
          <w:trHeight w:val="340"/>
        </w:trPr>
        <w:tc>
          <w:tcPr>
            <w:tcW w:w="96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FAB5D57" w14:textId="77777777" w:rsidR="00393DE2" w:rsidRPr="002A2265" w:rsidRDefault="00393DE2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96300D8" w14:textId="5FD87541" w:rsidR="00951414" w:rsidRDefault="00393DE2" w:rsidP="00951414">
      <w:pPr>
        <w:spacing w:after="40" w:line="220" w:lineRule="exact"/>
        <w:ind w:right="-1"/>
        <w:jc w:val="both"/>
        <w:rPr>
          <w:rFonts w:ascii="Exo 2.0" w:eastAsia="Trebuchet MS" w:hAnsi="Exo 2.0" w:cstheme="minorHAnsi"/>
          <w:sz w:val="20"/>
          <w:szCs w:val="20"/>
        </w:rPr>
      </w:pPr>
      <w:r w:rsidRPr="002A2265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TERRITORIO </w:t>
      </w:r>
    </w:p>
    <w:p w14:paraId="5370F146" w14:textId="6F64606D" w:rsidR="004E6CFA" w:rsidRPr="002A2265" w:rsidRDefault="004E6CFA" w:rsidP="004E6CFA">
      <w:pPr>
        <w:spacing w:after="60" w:line="220" w:lineRule="exact"/>
        <w:jc w:val="both"/>
        <w:rPr>
          <w:rFonts w:ascii="Exo 2.0" w:eastAsia="Calibri" w:hAnsi="Exo 2.0"/>
          <w:b/>
          <w:bCs/>
          <w:color w:val="C87200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Selezionare la </w:t>
      </w:r>
      <w:r w:rsidR="00951414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>C</w:t>
      </w:r>
      <w:r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omunità di valle dal menu a tendina e specificare </w:t>
      </w:r>
      <w:r w:rsidR="00951414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i luoghi </w:t>
      </w:r>
      <w:r w:rsidR="00951414" w:rsidRPr="00537797">
        <w:rPr>
          <w:rFonts w:ascii="Exo 2.0" w:eastAsia="Trebuchet MS" w:hAnsi="Exo 2.0" w:cstheme="minorHAnsi"/>
          <w:i/>
          <w:iCs/>
          <w:sz w:val="20"/>
          <w:szCs w:val="20"/>
        </w:rPr>
        <w:t>(fino a 500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356131F0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837F290" w14:textId="14460EF3" w:rsidR="00393DE2" w:rsidRPr="002A2265" w:rsidRDefault="00393DE2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CC5A3CB" w14:textId="77777777" w:rsidR="00393DE2" w:rsidRPr="002A2265" w:rsidRDefault="00393DE2" w:rsidP="00393DE2">
      <w:pPr>
        <w:spacing w:before="240" w:after="120" w:line="220" w:lineRule="exact"/>
        <w:jc w:val="both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STRUTTURA DEL PROGETTO</w:t>
      </w:r>
    </w:p>
    <w:p w14:paraId="75299A41" w14:textId="4197DCCF" w:rsidR="00393DE2" w:rsidRPr="002A2265" w:rsidRDefault="004E6CFA" w:rsidP="00393DE2">
      <w:pPr>
        <w:spacing w:before="6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AZIONI</w:t>
      </w:r>
      <w:r w:rsidR="00393DE2"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 PREVISTE</w:t>
      </w:r>
    </w:p>
    <w:p w14:paraId="72EE2187" w14:textId="77777777" w:rsidR="004E6CFA" w:rsidRPr="002A2265" w:rsidRDefault="004E6CFA" w:rsidP="004E6CFA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AA5C99">
        <w:rPr>
          <w:rFonts w:ascii="Exo 2.0" w:eastAsia="Calibri" w:hAnsi="Exo 2.0"/>
          <w:sz w:val="20"/>
          <w:szCs w:val="20"/>
          <w:lang w:eastAsia="en-US"/>
        </w:rPr>
        <w:t>Descrizione delle azioni di progetto</w:t>
      </w:r>
      <w:r w:rsidRPr="00AA5C99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.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specificando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attività previste,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periodo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, luoghi, risorse coinvolte etc.</w:t>
      </w:r>
    </w:p>
    <w:p w14:paraId="348928F6" w14:textId="04B8870C" w:rsidR="004E6CFA" w:rsidRPr="00537797" w:rsidRDefault="004E6CFA" w:rsidP="004E6CFA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 w:rsidRPr="00537797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(fino a 2.000 caratteri + eventuali allegati</w:t>
      </w:r>
      <w:r w:rsidR="00BF704D" w:rsidRPr="00537797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di approfondimento</w:t>
      </w:r>
      <w:r w:rsidRPr="00537797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35FFB784" w14:textId="77777777" w:rsidTr="00537797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CF53505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D560BEA" w14:textId="6D455705" w:rsidR="004E6CFA" w:rsidRPr="002A2265" w:rsidRDefault="004E6CFA" w:rsidP="004E6CFA">
      <w:pPr>
        <w:spacing w:before="160" w:after="60" w:line="220" w:lineRule="exact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DATE DELLE ATTIVITÀ APERTE AL PUBBLICO</w:t>
      </w: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 </w:t>
      </w:r>
      <w:r w:rsidRPr="004E6CFA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(elenco)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41F556FB" w14:textId="77777777" w:rsidTr="000A2663">
        <w:trPr>
          <w:trHeight w:val="36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91411A2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1961709" w14:textId="019BCAE7" w:rsidR="004E6CFA" w:rsidRPr="002A2265" w:rsidRDefault="004E6CFA" w:rsidP="004E6CFA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TEAM DI PROGETTO</w:t>
      </w:r>
    </w:p>
    <w:p w14:paraId="35FE99F3" w14:textId="64F78049" w:rsidR="004E6CFA" w:rsidRDefault="004E6CFA" w:rsidP="004E6CFA">
      <w:pPr>
        <w:spacing w:after="40" w:line="220" w:lineRule="exact"/>
        <w:ind w:right="-1"/>
        <w:jc w:val="both"/>
        <w:rPr>
          <w:rFonts w:ascii="Exo 2.0" w:eastAsia="Trebuchet MS" w:hAnsi="Exo 2.0" w:cstheme="minorHAnsi"/>
          <w:sz w:val="20"/>
          <w:szCs w:val="20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Descrizione </w:t>
      </w:r>
      <w:proofErr w:type="gramStart"/>
      <w:r>
        <w:rPr>
          <w:rFonts w:ascii="Exo 2.0" w:eastAsia="Trebuchet MS" w:hAnsi="Exo 2.0" w:cstheme="minorHAnsi"/>
          <w:sz w:val="20"/>
          <w:szCs w:val="20"/>
        </w:rPr>
        <w:t>del team</w:t>
      </w:r>
      <w:proofErr w:type="gramEnd"/>
      <w:r>
        <w:rPr>
          <w:rFonts w:ascii="Exo 2.0" w:eastAsia="Trebuchet MS" w:hAnsi="Exo 2.0" w:cstheme="minorHAnsi"/>
          <w:sz w:val="20"/>
          <w:szCs w:val="20"/>
        </w:rPr>
        <w:t xml:space="preserve"> e delle competenze messe in campo </w:t>
      </w:r>
      <w:r w:rsidRPr="00537797">
        <w:rPr>
          <w:rFonts w:ascii="Exo 2.0" w:eastAsia="Trebuchet MS" w:hAnsi="Exo 2.0" w:cstheme="minorHAnsi"/>
          <w:i/>
          <w:iCs/>
          <w:sz w:val="20"/>
          <w:szCs w:val="20"/>
        </w:rPr>
        <w:t xml:space="preserve">(fino a </w:t>
      </w:r>
      <w:r w:rsidR="000936C3" w:rsidRPr="00537797">
        <w:rPr>
          <w:rFonts w:ascii="Exo 2.0" w:eastAsia="Trebuchet MS" w:hAnsi="Exo 2.0" w:cstheme="minorHAnsi"/>
          <w:i/>
          <w:iCs/>
          <w:sz w:val="20"/>
          <w:szCs w:val="20"/>
        </w:rPr>
        <w:t>5</w:t>
      </w:r>
      <w:r w:rsidRPr="00537797">
        <w:rPr>
          <w:rFonts w:ascii="Exo 2.0" w:eastAsia="Trebuchet MS" w:hAnsi="Exo 2.0" w:cstheme="minorHAnsi"/>
          <w:i/>
          <w:iCs/>
          <w:sz w:val="20"/>
          <w:szCs w:val="20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4BF62795" w14:textId="77777777" w:rsidTr="000A2663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364C56A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4CC873E" w14:textId="1E3DB316" w:rsidR="00393DE2" w:rsidRPr="002A2265" w:rsidRDefault="00393DE2" w:rsidP="00393DE2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bookmarkStart w:id="3" w:name="_Hlk118712976"/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ARTISTI</w:t>
      </w:r>
      <w:r w:rsidR="00397764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 xml:space="preserve">/E </w:t>
      </w:r>
      <w:r w:rsidRPr="002A2265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COINVOLT</w:t>
      </w:r>
      <w:r w:rsidR="00397764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E</w:t>
      </w:r>
    </w:p>
    <w:p w14:paraId="4078FE2C" w14:textId="77777777" w:rsidR="00537797" w:rsidRDefault="00397764" w:rsidP="00397764">
      <w:pPr>
        <w:spacing w:after="40" w:line="220" w:lineRule="exact"/>
        <w:ind w:right="-1"/>
        <w:jc w:val="both"/>
        <w:rPr>
          <w:rFonts w:ascii="Exo 2.0" w:hAnsi="Exo 2.0" w:cstheme="minorHAnsi"/>
          <w:sz w:val="20"/>
          <w:szCs w:val="20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Numero di artisti/e </w:t>
      </w:r>
      <w:proofErr w:type="spellStart"/>
      <w:r>
        <w:rPr>
          <w:rFonts w:ascii="Exo 2.0" w:eastAsia="Trebuchet MS" w:hAnsi="Exo 2.0" w:cstheme="minorHAnsi"/>
          <w:sz w:val="20"/>
          <w:szCs w:val="20"/>
        </w:rPr>
        <w:t>e</w:t>
      </w:r>
      <w:proofErr w:type="spellEnd"/>
      <w:r>
        <w:rPr>
          <w:rFonts w:ascii="Exo 2.0" w:eastAsia="Trebuchet MS" w:hAnsi="Exo 2.0" w:cstheme="minorHAnsi"/>
          <w:sz w:val="20"/>
          <w:szCs w:val="20"/>
        </w:rPr>
        <w:t xml:space="preserve"> operatori/</w:t>
      </w:r>
      <w:proofErr w:type="spellStart"/>
      <w:r>
        <w:rPr>
          <w:rFonts w:ascii="Exo 2.0" w:eastAsia="Trebuchet MS" w:hAnsi="Exo 2.0" w:cstheme="minorHAnsi"/>
          <w:sz w:val="20"/>
          <w:szCs w:val="20"/>
        </w:rPr>
        <w:t>trici</w:t>
      </w:r>
      <w:proofErr w:type="spellEnd"/>
      <w:r>
        <w:rPr>
          <w:rFonts w:ascii="Exo 2.0" w:eastAsia="Trebuchet MS" w:hAnsi="Exo 2.0" w:cstheme="minorHAnsi"/>
          <w:sz w:val="20"/>
          <w:szCs w:val="20"/>
        </w:rPr>
        <w:t xml:space="preserve"> culturali coinvolti, profilo artistico e ruolo nel progetto</w:t>
      </w:r>
      <w:r w:rsidR="000936C3">
        <w:rPr>
          <w:rFonts w:ascii="Exo 2.0" w:eastAsia="Trebuchet MS" w:hAnsi="Exo 2.0" w:cstheme="minorHAnsi"/>
          <w:sz w:val="20"/>
          <w:szCs w:val="20"/>
        </w:rPr>
        <w:t>, m</w:t>
      </w:r>
      <w:r w:rsidR="000936C3" w:rsidRPr="002A2265">
        <w:rPr>
          <w:rFonts w:ascii="Exo 2.0" w:eastAsia="Trebuchet MS" w:hAnsi="Exo 2.0" w:cstheme="minorHAnsi"/>
          <w:sz w:val="20"/>
          <w:szCs w:val="20"/>
        </w:rPr>
        <w:t xml:space="preserve">odalità per favorire </w:t>
      </w:r>
      <w:r w:rsidR="000936C3">
        <w:rPr>
          <w:rFonts w:ascii="Exo 2.0" w:eastAsia="Trebuchet MS" w:hAnsi="Exo 2.0" w:cstheme="minorHAnsi"/>
          <w:sz w:val="20"/>
          <w:szCs w:val="20"/>
        </w:rPr>
        <w:t xml:space="preserve">la </w:t>
      </w:r>
      <w:r w:rsidR="000936C3" w:rsidRPr="00B2729B">
        <w:rPr>
          <w:rFonts w:ascii="Exo 2.0" w:hAnsi="Exo 2.0" w:cstheme="minorHAnsi"/>
          <w:sz w:val="20"/>
          <w:szCs w:val="20"/>
        </w:rPr>
        <w:t xml:space="preserve">crescita artistica e professionale degli/delle artisti/e </w:t>
      </w:r>
      <w:proofErr w:type="spellStart"/>
      <w:r w:rsidR="000936C3" w:rsidRPr="00B2729B">
        <w:rPr>
          <w:rFonts w:ascii="Exo 2.0" w:hAnsi="Exo 2.0" w:cstheme="minorHAnsi"/>
          <w:sz w:val="20"/>
          <w:szCs w:val="20"/>
        </w:rPr>
        <w:t>e</w:t>
      </w:r>
      <w:proofErr w:type="spellEnd"/>
      <w:r w:rsidR="000936C3" w:rsidRPr="00B2729B">
        <w:rPr>
          <w:rFonts w:ascii="Exo 2.0" w:hAnsi="Exo 2.0" w:cstheme="minorHAnsi"/>
          <w:sz w:val="20"/>
          <w:szCs w:val="20"/>
        </w:rPr>
        <w:t xml:space="preserve"> operatori/</w:t>
      </w:r>
      <w:proofErr w:type="spellStart"/>
      <w:r w:rsidR="000936C3" w:rsidRPr="00B2729B">
        <w:rPr>
          <w:rFonts w:ascii="Exo 2.0" w:hAnsi="Exo 2.0" w:cstheme="minorHAnsi"/>
          <w:sz w:val="20"/>
          <w:szCs w:val="20"/>
        </w:rPr>
        <w:t>trici</w:t>
      </w:r>
      <w:proofErr w:type="spellEnd"/>
      <w:r w:rsidR="000936C3" w:rsidRPr="00B2729B">
        <w:rPr>
          <w:rFonts w:ascii="Exo 2.0" w:hAnsi="Exo 2.0" w:cstheme="minorHAnsi"/>
          <w:sz w:val="20"/>
          <w:szCs w:val="20"/>
        </w:rPr>
        <w:t xml:space="preserve"> culturali coinvolti</w:t>
      </w:r>
      <w:r w:rsidR="000936C3">
        <w:rPr>
          <w:rFonts w:ascii="Exo 2.0" w:hAnsi="Exo 2.0" w:cstheme="minorHAnsi"/>
          <w:sz w:val="20"/>
          <w:szCs w:val="20"/>
        </w:rPr>
        <w:t xml:space="preserve"> </w:t>
      </w:r>
    </w:p>
    <w:p w14:paraId="456D49E3" w14:textId="36218F08" w:rsidR="00393DE2" w:rsidRPr="00537797" w:rsidRDefault="00397764" w:rsidP="00397764">
      <w:pPr>
        <w:spacing w:after="40" w:line="220" w:lineRule="exact"/>
        <w:ind w:right="-1"/>
        <w:jc w:val="both"/>
        <w:rPr>
          <w:rFonts w:ascii="Exo 2.0" w:eastAsia="Trebuchet MS" w:hAnsi="Exo 2.0" w:cstheme="minorHAnsi"/>
          <w:i/>
          <w:iCs/>
          <w:sz w:val="20"/>
          <w:szCs w:val="20"/>
        </w:rPr>
      </w:pPr>
      <w:r w:rsidRPr="00537797">
        <w:rPr>
          <w:rFonts w:ascii="Exo 2.0" w:eastAsia="Trebuchet MS" w:hAnsi="Exo 2.0" w:cstheme="minorHAnsi"/>
          <w:i/>
          <w:iCs/>
          <w:sz w:val="20"/>
          <w:szCs w:val="20"/>
        </w:rPr>
        <w:t xml:space="preserve">(fino a </w:t>
      </w:r>
      <w:r w:rsidR="000936C3" w:rsidRPr="00537797">
        <w:rPr>
          <w:rFonts w:ascii="Exo 2.0" w:eastAsia="Trebuchet MS" w:hAnsi="Exo 2.0" w:cstheme="minorHAnsi"/>
          <w:i/>
          <w:iCs/>
          <w:sz w:val="20"/>
          <w:szCs w:val="20"/>
        </w:rPr>
        <w:t>2.0</w:t>
      </w:r>
      <w:r w:rsidRPr="00537797">
        <w:rPr>
          <w:rFonts w:ascii="Exo 2.0" w:eastAsia="Trebuchet MS" w:hAnsi="Exo 2.0" w:cstheme="minorHAnsi"/>
          <w:i/>
          <w:iCs/>
          <w:sz w:val="20"/>
          <w:szCs w:val="20"/>
        </w:rPr>
        <w:t>00 caratteri</w:t>
      </w:r>
      <w:r w:rsidR="000936C3" w:rsidRPr="00537797">
        <w:rPr>
          <w:rFonts w:ascii="Exo 2.0" w:eastAsia="Trebuchet MS" w:hAnsi="Exo 2.0" w:cstheme="minorHAnsi"/>
          <w:i/>
          <w:iCs/>
          <w:sz w:val="20"/>
          <w:szCs w:val="20"/>
        </w:rPr>
        <w:t xml:space="preserve"> + eventuali allegati</w:t>
      </w:r>
      <w:r w:rsidRPr="00537797">
        <w:rPr>
          <w:rFonts w:ascii="Exo 2.0" w:eastAsia="Trebuchet MS" w:hAnsi="Exo 2.0" w:cstheme="minorHAnsi"/>
          <w:i/>
          <w:iCs/>
          <w:sz w:val="20"/>
          <w:szCs w:val="20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1947D331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CB866AE" w14:textId="77777777" w:rsidR="00393DE2" w:rsidRPr="002A2265" w:rsidRDefault="00393DE2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bookmarkStart w:id="4" w:name="_Hlk118712981"/>
            <w:bookmarkEnd w:id="3"/>
          </w:p>
        </w:tc>
      </w:tr>
    </w:tbl>
    <w:bookmarkEnd w:id="4"/>
    <w:p w14:paraId="6AAC4C05" w14:textId="12A8B415" w:rsidR="004E6CFA" w:rsidRPr="002A2265" w:rsidRDefault="004E6CFA" w:rsidP="004E6CFA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 w:rsidRPr="00C87E0C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R</w:t>
      </w:r>
      <w:bookmarkStart w:id="5" w:name="_Hlk118711846"/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ETE</w:t>
      </w:r>
    </w:p>
    <w:p w14:paraId="6EED4550" w14:textId="77777777" w:rsidR="004E6CFA" w:rsidRPr="002A2265" w:rsidRDefault="004E6CFA" w:rsidP="004E6CFA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Componenti della rete, funzionamento e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ruol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i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nel </w:t>
      </w:r>
      <w:bookmarkEnd w:id="5"/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progetto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(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66852900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F8904AD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1194987" w14:textId="0EF31060" w:rsidR="004E6CFA" w:rsidRPr="002A2265" w:rsidRDefault="004E6CFA" w:rsidP="004E6CFA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bookmarkStart w:id="6" w:name="_Hlk118711836"/>
      <w:proofErr w:type="spellStart"/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lastRenderedPageBreak/>
        <w:t>OPPORTUNITà</w:t>
      </w:r>
      <w:proofErr w:type="spellEnd"/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 PER LA RETE</w:t>
      </w:r>
    </w:p>
    <w:p w14:paraId="485FAD22" w14:textId="77777777" w:rsidR="00537797" w:rsidRDefault="004E6CFA" w:rsidP="00397764">
      <w:pPr>
        <w:spacing w:before="60" w:after="60" w:line="220" w:lineRule="exact"/>
        <w:jc w:val="both"/>
        <w:rPr>
          <w:rFonts w:ascii="Exo 2.0" w:hAnsi="Exo 2.0" w:cstheme="minorHAnsi"/>
          <w:sz w:val="20"/>
          <w:szCs w:val="20"/>
        </w:rPr>
      </w:pPr>
      <w:bookmarkStart w:id="7" w:name="_Hlk118713752"/>
      <w:bookmarkEnd w:id="6"/>
      <w:r>
        <w:rPr>
          <w:rFonts w:ascii="Exo 2.0" w:hAnsi="Exo 2.0" w:cstheme="minorHAnsi"/>
          <w:sz w:val="20"/>
          <w:szCs w:val="20"/>
        </w:rPr>
        <w:t>O</w:t>
      </w:r>
      <w:r w:rsidRPr="008C6ADC">
        <w:rPr>
          <w:rFonts w:ascii="Exo 2.0" w:hAnsi="Exo 2.0" w:cstheme="minorHAnsi"/>
          <w:sz w:val="20"/>
          <w:szCs w:val="20"/>
        </w:rPr>
        <w:t xml:space="preserve">pportunità che il progetto offre per la </w:t>
      </w:r>
      <w:r w:rsidRPr="005368F1">
        <w:rPr>
          <w:rFonts w:ascii="Exo 2.0" w:hAnsi="Exo 2.0" w:cstheme="minorHAnsi"/>
          <w:sz w:val="20"/>
          <w:szCs w:val="20"/>
        </w:rPr>
        <w:t>crescita organizzativa</w:t>
      </w:r>
      <w:r w:rsidRPr="008C6ADC">
        <w:rPr>
          <w:rFonts w:ascii="Exo 2.0" w:hAnsi="Exo 2.0" w:cstheme="minorHAnsi"/>
          <w:sz w:val="20"/>
          <w:szCs w:val="20"/>
        </w:rPr>
        <w:t xml:space="preserve"> delle</w:t>
      </w:r>
      <w:r>
        <w:rPr>
          <w:rFonts w:ascii="Exo 2.0" w:hAnsi="Exo 2.0" w:cstheme="minorHAnsi"/>
          <w:sz w:val="20"/>
          <w:szCs w:val="20"/>
        </w:rPr>
        <w:t xml:space="preserve"> </w:t>
      </w:r>
      <w:r w:rsidRPr="008C6ADC">
        <w:rPr>
          <w:rFonts w:ascii="Exo 2.0" w:hAnsi="Exo 2.0" w:cstheme="minorHAnsi"/>
          <w:sz w:val="20"/>
          <w:szCs w:val="20"/>
        </w:rPr>
        <w:t>realtà</w:t>
      </w:r>
      <w:r>
        <w:rPr>
          <w:rFonts w:ascii="Exo 2.0" w:hAnsi="Exo 2.0" w:cstheme="minorHAnsi"/>
          <w:sz w:val="20"/>
          <w:szCs w:val="20"/>
        </w:rPr>
        <w:t xml:space="preserve"> locali</w:t>
      </w:r>
      <w:r w:rsidRPr="008C6ADC">
        <w:rPr>
          <w:rFonts w:ascii="Exo 2.0" w:hAnsi="Exo 2.0" w:cstheme="minorHAnsi"/>
          <w:sz w:val="20"/>
          <w:szCs w:val="20"/>
        </w:rPr>
        <w:t xml:space="preserve"> coinvolte</w:t>
      </w:r>
      <w:r>
        <w:rPr>
          <w:rFonts w:ascii="Exo 2.0" w:hAnsi="Exo 2.0" w:cstheme="minorHAnsi"/>
          <w:sz w:val="20"/>
          <w:szCs w:val="20"/>
        </w:rPr>
        <w:t xml:space="preserve">. </w:t>
      </w:r>
    </w:p>
    <w:p w14:paraId="622693D0" w14:textId="1981DE13" w:rsidR="004E6CFA" w:rsidRPr="002A2265" w:rsidRDefault="004E6CFA" w:rsidP="00397764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0936C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bookmarkEnd w:id="7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4E6CFA" w:rsidRPr="002A2265" w14:paraId="3B15B82D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D016F3F" w14:textId="77777777" w:rsidR="004E6CFA" w:rsidRPr="002A2265" w:rsidRDefault="004E6CFA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E2D7FD0" w14:textId="77777777" w:rsidR="005368F1" w:rsidRPr="002A2265" w:rsidRDefault="005368F1" w:rsidP="005368F1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OPPORTUNITA’ PER IL TERRITORIO</w:t>
      </w:r>
    </w:p>
    <w:p w14:paraId="528D051C" w14:textId="721695DA" w:rsidR="005368F1" w:rsidRPr="002A2265" w:rsidRDefault="005368F1" w:rsidP="005368F1">
      <w:pPr>
        <w:spacing w:before="12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Opportunità offerta dal progetto per il territorio di riferimento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5368F1" w:rsidRPr="002A2265" w14:paraId="21C97E3F" w14:textId="77777777" w:rsidTr="00F46A21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709E602" w14:textId="77777777" w:rsidR="005368F1" w:rsidRPr="002A2265" w:rsidRDefault="005368F1" w:rsidP="00F46A21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5561127" w14:textId="537D757D" w:rsidR="00393DE2" w:rsidRPr="002A2265" w:rsidRDefault="00393DE2" w:rsidP="00393DE2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RISULTATI ATTESI </w:t>
      </w:r>
    </w:p>
    <w:p w14:paraId="41DCDBB6" w14:textId="1E65E526" w:rsidR="00393DE2" w:rsidRPr="002A2265" w:rsidRDefault="00393DE2" w:rsidP="00393DE2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Risultati attesi per i soggetti coinvolti e la comunità, e indicatori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quantitativi e/o qualitativi individuati per la valutazione del raggiungimento degli obiettivi </w:t>
      </w:r>
      <w:r w:rsidR="001F0843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(elenco per punti</w:t>
      </w:r>
      <w:r w:rsidR="001F0843" w:rsidRPr="00AA5C99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1547EC42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0E5A717" w14:textId="77777777" w:rsidR="00393DE2" w:rsidRPr="002A2265" w:rsidRDefault="00393DE2" w:rsidP="000A2663">
            <w:pPr>
              <w:spacing w:after="40" w:line="220" w:lineRule="exact"/>
              <w:jc w:val="both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33F5DB9" w14:textId="77777777" w:rsidR="00393DE2" w:rsidRPr="002A2265" w:rsidRDefault="00393DE2" w:rsidP="00393DE2">
      <w:pPr>
        <w:spacing w:before="160" w:after="60" w:line="220" w:lineRule="exact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PIANO DI COMUNICAZIONE</w:t>
      </w:r>
    </w:p>
    <w:p w14:paraId="30FB2919" w14:textId="15EA21EE" w:rsidR="00393DE2" w:rsidRPr="002A2265" w:rsidRDefault="00393DE2" w:rsidP="00393DE2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Canali e modalità di comunicazione da utilizzare per promuovere </w:t>
      </w:r>
      <w:r w:rsidR="00CF678D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il progetto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5C0F7FA5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E6461FA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9A0D640" w14:textId="77777777" w:rsidR="00393DE2" w:rsidRPr="002A2265" w:rsidRDefault="00393DE2" w:rsidP="00393DE2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TEMPISTICHE</w:t>
      </w:r>
    </w:p>
    <w:tbl>
      <w:tblPr>
        <w:tblW w:w="5387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836"/>
        <w:gridCol w:w="2551"/>
      </w:tblGrid>
      <w:tr w:rsidR="00393DE2" w:rsidRPr="002A2265" w14:paraId="1528A2AC" w14:textId="77777777" w:rsidTr="000A2663">
        <w:trPr>
          <w:trHeight w:val="20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A483204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EB371FD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393DE2" w:rsidRPr="002A2265" w14:paraId="44FAA2A6" w14:textId="77777777" w:rsidTr="000A2663">
        <w:trPr>
          <w:trHeight w:val="364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2F556F5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915D0DE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E3E9784" w14:textId="77777777" w:rsidR="00393DE2" w:rsidRPr="002A2265" w:rsidRDefault="00393DE2" w:rsidP="00393DE2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RESPONSABILE DEL PROGETTO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2830"/>
        <w:gridCol w:w="6809"/>
      </w:tblGrid>
      <w:tr w:rsidR="00393DE2" w:rsidRPr="002A2265" w14:paraId="7C0C2172" w14:textId="77777777" w:rsidTr="00CF678D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22477B4C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2B51CC02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393DE2" w:rsidRPr="002A2265" w14:paraId="4E2C56E2" w14:textId="77777777" w:rsidTr="00CF678D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86BFF82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2360A0C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393DE2" w:rsidRPr="002A2265" w14:paraId="61E8E456" w14:textId="77777777" w:rsidTr="00CF678D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60E04DB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2DCF67D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2A5A3B85" w14:textId="77777777" w:rsidR="00393DE2" w:rsidRPr="002A2265" w:rsidRDefault="00393DE2" w:rsidP="00393DE2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DESTINATARI</w:t>
      </w:r>
    </w:p>
    <w:p w14:paraId="62AA24DF" w14:textId="77777777" w:rsidR="00393DE2" w:rsidRPr="002A2265" w:rsidRDefault="00393DE2" w:rsidP="00393DE2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Numero dei destinatari/spettatori previsti</w:t>
      </w:r>
    </w:p>
    <w:tbl>
      <w:tblPr>
        <w:tblW w:w="2835" w:type="dxa"/>
        <w:tblInd w:w="-15" w:type="dxa"/>
        <w:tblLook w:val="04A0" w:firstRow="1" w:lastRow="0" w:firstColumn="1" w:lastColumn="0" w:noHBand="0" w:noVBand="1"/>
      </w:tblPr>
      <w:tblGrid>
        <w:gridCol w:w="2835"/>
      </w:tblGrid>
      <w:tr w:rsidR="00393DE2" w:rsidRPr="002A2265" w14:paraId="4BED75F5" w14:textId="77777777" w:rsidTr="000A2663">
        <w:trPr>
          <w:trHeight w:val="339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4556AC2" w14:textId="77777777" w:rsidR="00393DE2" w:rsidRPr="002A2265" w:rsidRDefault="00393DE2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FD31DE7" w14:textId="3ADA45E5" w:rsidR="00393DE2" w:rsidRPr="002A2265" w:rsidRDefault="00393DE2" w:rsidP="00393DE2">
      <w:pPr>
        <w:spacing w:after="60" w:line="220" w:lineRule="exact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Tipologia di </w:t>
      </w:r>
      <w:r w:rsidR="00CF678D">
        <w:rPr>
          <w:rFonts w:ascii="Exo 2.0" w:eastAsia="Calibri" w:hAnsi="Exo 2.0"/>
          <w:sz w:val="20"/>
          <w:szCs w:val="20"/>
          <w:lang w:eastAsia="en-US"/>
        </w:rPr>
        <w:t>pubblici</w:t>
      </w: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 individuata e motivazioni della scelta</w:t>
      </w:r>
      <w:r>
        <w:rPr>
          <w:rFonts w:ascii="Exo 2.0" w:eastAsia="Calibri" w:hAnsi="Exo 2.0"/>
          <w:sz w:val="20"/>
          <w:szCs w:val="20"/>
          <w:lang w:eastAsia="en-US"/>
        </w:rPr>
        <w:t>.</w:t>
      </w:r>
      <w:r w:rsidR="00CF678D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CF678D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CF678D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="00CF678D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93DE2" w:rsidRPr="002A2265" w14:paraId="592A9FF0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12F2853" w14:textId="77777777" w:rsidR="00393DE2" w:rsidRPr="002A2265" w:rsidRDefault="00393DE2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346A556" w14:textId="77777777" w:rsidR="00393DE2" w:rsidRPr="002A2265" w:rsidRDefault="00393DE2" w:rsidP="00393DE2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 xml:space="preserve">DESCRIZIONE DELLA RETE DEI PARTNER </w:t>
      </w:r>
    </w:p>
    <w:p w14:paraId="5841A457" w14:textId="77777777" w:rsidR="00393DE2" w:rsidRPr="002A2265" w:rsidRDefault="00393DE2" w:rsidP="00393DE2">
      <w:pPr>
        <w:spacing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93DE2" w:rsidRPr="002A2265" w14:paraId="2A044FA7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94A7E1C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REALTÀ PARTNER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9D4F693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393DE2" w:rsidRPr="002A2265" w14:paraId="540D8438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27082E1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159909C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393DE2" w:rsidRPr="002A2265" w14:paraId="0606F390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5963721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ECDBE37" w14:textId="77777777" w:rsidR="00393DE2" w:rsidRPr="002A2265" w:rsidRDefault="00393DE2" w:rsidP="000A2663">
            <w:pPr>
              <w:spacing w:line="220" w:lineRule="exact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53BA9BE6" w14:textId="77777777" w:rsidR="00393DE2" w:rsidRDefault="00393DE2" w:rsidP="00393DE2">
      <w:pPr>
        <w:spacing w:after="60" w:line="220" w:lineRule="exact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38FBB66C" w14:textId="77777777" w:rsidR="00393DE2" w:rsidRDefault="00393DE2" w:rsidP="00393DE2">
      <w:pPr>
        <w:spacing w:after="160" w:line="259" w:lineRule="auto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br w:type="page"/>
      </w:r>
    </w:p>
    <w:tbl>
      <w:tblPr>
        <w:tblW w:w="9498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393DE2" w:rsidRPr="002A2265" w14:paraId="41496130" w14:textId="77777777" w:rsidTr="000A2663">
        <w:trPr>
          <w:trHeight w:val="4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B922E58" w14:textId="77777777" w:rsidR="00393DE2" w:rsidRPr="002A2265" w:rsidRDefault="00393DE2" w:rsidP="000A2663">
            <w:pPr>
              <w:pStyle w:val="Titolo7"/>
              <w:spacing w:line="220" w:lineRule="exact"/>
              <w:rPr>
                <w:rFonts w:ascii="Exo 2.0" w:hAnsi="Exo 2.0"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color w:val="FFFFFF"/>
                <w:sz w:val="20"/>
                <w:szCs w:val="20"/>
              </w:rPr>
              <w:lastRenderedPageBreak/>
              <w:t>SCHEDA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208A908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393DE2" w:rsidRPr="002A2265" w14:paraId="59056F85" w14:textId="77777777" w:rsidTr="000A2663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7223AA4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7307501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43BB71C3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0941815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C6CC482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6F39C1DF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082B12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Noleggio o acquisto di attrezzature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969143A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6420CADE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5CF68D2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Acquisto di beni di consumo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0F50DD7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0387F221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91397B7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umane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FB024FD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93DE2" w:rsidRPr="002A2265" w14:paraId="6490B9B9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16084E7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interne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ED74C23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93DE2" w:rsidRPr="002A2265" w14:paraId="36AB505E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F31D456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5ABB0D2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3305D4C5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36E516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esterne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5FF6D04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393DE2" w:rsidRPr="002A2265" w14:paraId="28D2EAD2" w14:textId="77777777" w:rsidTr="000A2663">
        <w:trPr>
          <w:trHeight w:val="274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01C06AC1" w14:textId="04124190" w:rsidR="00393DE2" w:rsidRPr="002A2265" w:rsidRDefault="00393DE2" w:rsidP="000A2663">
            <w:pPr>
              <w:spacing w:line="220" w:lineRule="exact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Costi di progettazione </w:t>
            </w: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4DCC11C7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36C34696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2D7522AB" w14:textId="3E1A00E6" w:rsidR="00393DE2" w:rsidRPr="00436951" w:rsidRDefault="00393DE2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Costi di progettazione per risorse umane interne o esterne alla rete fino ad un massimo del 10% del costo totale del progetto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1BFD10B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7D0721" w:rsidRPr="007D0721" w14:paraId="583EB67D" w14:textId="77777777" w:rsidTr="007D0721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4AFB17E3" w14:textId="6C491B9B" w:rsidR="007D0721" w:rsidRPr="007D0721" w:rsidRDefault="007D0721" w:rsidP="000A2663">
            <w:pPr>
              <w:spacing w:line="220" w:lineRule="exact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D0721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Formazione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1DD0399B" w14:textId="68660B94" w:rsidR="007D0721" w:rsidRPr="007D0721" w:rsidRDefault="007D0721" w:rsidP="007D0721">
            <w:pPr>
              <w:spacing w:line="220" w:lineRule="exact"/>
              <w:jc w:val="center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D0721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7D0721" w:rsidRPr="002A2265" w14:paraId="03404F78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7552385C" w14:textId="7B7F9D22" w:rsidR="007D0721" w:rsidRDefault="007D0721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R</w:t>
            </w:r>
            <w:r w:rsidRPr="007D0721">
              <w:rPr>
                <w:rFonts w:ascii="Exo 2.0" w:hAnsi="Exo 2.0"/>
                <w:color w:val="000000" w:themeColor="text1"/>
                <w:sz w:val="20"/>
                <w:szCs w:val="20"/>
              </w:rPr>
              <w:t>ealizzazione/partecipazione a percorsi formativi</w:t>
            </w:r>
            <w:r w:rsidR="00BC51DA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per risorse interne </w:t>
            </w:r>
            <w:r w:rsidR="00BC51DA"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E490B38" w14:textId="77777777" w:rsidR="007D0721" w:rsidRPr="002A2265" w:rsidRDefault="007D0721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24E0E36D" w14:textId="77777777" w:rsidTr="00393DE2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012AA4B5" w14:textId="43066AD7" w:rsidR="00393DE2" w:rsidRPr="00436951" w:rsidRDefault="00393DE2" w:rsidP="00393DE2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R</w:t>
            </w: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imborsi spese per volontari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5BFD70E5" w14:textId="683DA331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33BEF58D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E873782" w14:textId="4B0C2950" w:rsidR="00393DE2" w:rsidRPr="002A2265" w:rsidRDefault="00393DE2" w:rsidP="00393DE2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Eventuali rimborsi spese </w:t>
            </w:r>
            <w:r w:rsidRPr="00436951">
              <w:rPr>
                <w:rFonts w:ascii="Exo 2.0" w:hAnsi="Exo 2.0"/>
                <w:sz w:val="20"/>
                <w:szCs w:val="20"/>
              </w:rPr>
              <w:t xml:space="preserve">di trasferta </w:t>
            </w:r>
            <w:r w:rsidR="00B1473C">
              <w:rPr>
                <w:rFonts w:ascii="Exo 2.0" w:hAnsi="Exo 2.0"/>
                <w:sz w:val="20"/>
                <w:szCs w:val="20"/>
              </w:rPr>
              <w:t xml:space="preserve">e vitto </w:t>
            </w: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>per volontari della realtà capofila e delle realtà partner fino ad un massimo di 700 euro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4693910" w14:textId="77777777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29433D4C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FDEFACA" w14:textId="77777777" w:rsidR="00393DE2" w:rsidRPr="002A2265" w:rsidRDefault="00393DE2" w:rsidP="00393DE2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847E5AE" w14:textId="77777777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53FC9E68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3935478" w14:textId="77777777" w:rsidR="00393DE2" w:rsidRPr="002A2265" w:rsidRDefault="00393DE2" w:rsidP="00393DE2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61C3A7E" w14:textId="77777777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315987ED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D55E32F" w14:textId="77777777" w:rsidR="00393DE2" w:rsidRPr="002A2265" w:rsidRDefault="00393DE2" w:rsidP="00393DE2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2F94F08" w14:textId="77777777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53854391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C05468" w14:textId="77777777" w:rsidR="00393DE2" w:rsidRPr="002A2265" w:rsidRDefault="00393DE2" w:rsidP="00393DE2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Tasse manifestazioni pubbliche/affissioni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730B4C" w14:textId="77777777" w:rsidR="00393DE2" w:rsidRPr="002A2265" w:rsidRDefault="00393DE2" w:rsidP="00393DE2">
            <w:pPr>
              <w:spacing w:line="220" w:lineRule="exact"/>
              <w:jc w:val="center"/>
              <w:rPr>
                <w:rFonts w:ascii="Exo 2.0" w:hAnsi="Exo 2.0"/>
                <w:color w:val="000000" w:themeColor="text1"/>
                <w:sz w:val="20"/>
                <w:szCs w:val="20"/>
              </w:rPr>
            </w:pPr>
          </w:p>
        </w:tc>
      </w:tr>
      <w:tr w:rsidR="00393DE2" w:rsidRPr="002A2265" w14:paraId="7F1C051B" w14:textId="77777777" w:rsidTr="000A2663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A7DED2A" w14:textId="77777777" w:rsidR="00393DE2" w:rsidRPr="002A2265" w:rsidRDefault="00393DE2" w:rsidP="00393DE2">
            <w:pPr>
              <w:pStyle w:val="Titolo7"/>
              <w:spacing w:line="220" w:lineRule="exact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0C0035C9" w14:textId="77777777" w:rsidR="00393DE2" w:rsidRPr="002A2265" w:rsidRDefault="00393DE2" w:rsidP="00393DE2">
            <w:pPr>
              <w:pStyle w:val="Titolo7"/>
              <w:spacing w:line="220" w:lineRule="exact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70FCD9A3" w14:textId="77777777" w:rsidR="00393DE2" w:rsidRPr="002A2265" w:rsidRDefault="00393DE2" w:rsidP="00393DE2">
      <w:pPr>
        <w:pStyle w:val="Corpodeltesto3"/>
        <w:spacing w:line="220" w:lineRule="exact"/>
        <w:jc w:val="both"/>
        <w:rPr>
          <w:rFonts w:ascii="Exo 2.0" w:hAnsi="Exo 2.0"/>
          <w:i w:val="0"/>
        </w:rPr>
      </w:pPr>
    </w:p>
    <w:p w14:paraId="2F3633BC" w14:textId="77777777" w:rsidR="00393DE2" w:rsidRPr="002A2265" w:rsidRDefault="00393DE2" w:rsidP="00393DE2">
      <w:pPr>
        <w:pStyle w:val="Corpodeltesto3"/>
        <w:spacing w:line="220" w:lineRule="exact"/>
        <w:jc w:val="both"/>
        <w:rPr>
          <w:rFonts w:ascii="Exo 2.0" w:hAnsi="Exo 2.0"/>
          <w:i w:val="0"/>
        </w:rPr>
      </w:pPr>
    </w:p>
    <w:tbl>
      <w:tblPr>
        <w:tblW w:w="9498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393DE2" w:rsidRPr="002A2265" w14:paraId="502A21D6" w14:textId="77777777" w:rsidTr="000A2663">
        <w:trPr>
          <w:trHeight w:val="667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4D6B6DF7" w14:textId="77777777" w:rsidR="00393DE2" w:rsidRPr="002A2265" w:rsidRDefault="00393DE2" w:rsidP="000A2663">
            <w:pPr>
              <w:pStyle w:val="Titolo2"/>
              <w:spacing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D667F30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393DE2" w:rsidRPr="002A2265" w14:paraId="30309967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B6100EE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36DA3C5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93DE2" w:rsidRPr="002A2265" w14:paraId="1845F3BF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379E047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59DF829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1A0C3E95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EA4985D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B76078C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15F5787A" w14:textId="77777777" w:rsidTr="000A2663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C9A0DC" w14:textId="77777777" w:rsidR="00393DE2" w:rsidRPr="002A2265" w:rsidRDefault="00393DE2" w:rsidP="000A2663">
            <w:pPr>
              <w:spacing w:after="40"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 xml:space="preserve">Contributi di enti pubblici 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C2D03BE" w14:textId="77777777" w:rsidR="00393DE2" w:rsidRPr="002A2265" w:rsidRDefault="00393DE2" w:rsidP="000A2663">
            <w:pPr>
              <w:spacing w:after="40" w:line="220" w:lineRule="exact"/>
              <w:jc w:val="center"/>
              <w:rPr>
                <w:rFonts w:ascii="Exo 2.0" w:hAnsi="Exo 2.0"/>
                <w:sz w:val="20"/>
                <w:szCs w:val="20"/>
              </w:rPr>
            </w:pPr>
          </w:p>
        </w:tc>
      </w:tr>
      <w:tr w:rsidR="00393DE2" w:rsidRPr="002A2265" w14:paraId="7B81E03C" w14:textId="77777777" w:rsidTr="000A2663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51B9BE4" w14:textId="77777777" w:rsidR="00393DE2" w:rsidRPr="002A2265" w:rsidRDefault="00393DE2" w:rsidP="000A2663">
            <w:pPr>
              <w:spacing w:after="40"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>Contributi di enti privati (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F383CD1" w14:textId="77777777" w:rsidR="00393DE2" w:rsidRPr="002A2265" w:rsidRDefault="00393DE2" w:rsidP="000A2663">
            <w:pPr>
              <w:spacing w:after="40" w:line="220" w:lineRule="exact"/>
              <w:jc w:val="center"/>
              <w:rPr>
                <w:rFonts w:ascii="Exo 2.0" w:hAnsi="Exo 2.0"/>
                <w:sz w:val="20"/>
                <w:szCs w:val="20"/>
              </w:rPr>
            </w:pPr>
          </w:p>
        </w:tc>
      </w:tr>
      <w:tr w:rsidR="00393DE2" w:rsidRPr="002A2265" w14:paraId="2439D2C3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084547C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i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FA9E819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93DE2" w:rsidRPr="002A2265" w14:paraId="4BD4E2A1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95747D9" w14:textId="77777777" w:rsidR="00393DE2" w:rsidRPr="002A2265" w:rsidRDefault="00393DE2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046C34D7" w14:textId="699075B2" w:rsidR="00393DE2" w:rsidRPr="002A2265" w:rsidRDefault="00393DE2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(entro il limite del </w:t>
            </w:r>
            <w:r>
              <w:rPr>
                <w:rFonts w:ascii="Exo 2.0" w:hAnsi="Exo 2.0"/>
                <w:i/>
                <w:sz w:val="20"/>
                <w:szCs w:val="20"/>
              </w:rPr>
              <w:t>7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0% del costo complessivo del progetto e per non più di </w:t>
            </w:r>
            <w:r>
              <w:rPr>
                <w:rFonts w:ascii="Exo 2.0" w:hAnsi="Exo 2.0"/>
                <w:i/>
                <w:sz w:val="20"/>
                <w:szCs w:val="20"/>
              </w:rPr>
              <w:t>20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.000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633C9E3" w14:textId="77777777" w:rsidR="00393DE2" w:rsidRPr="002A2265" w:rsidRDefault="00393DE2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93DE2" w:rsidRPr="002A2265" w14:paraId="0685CA4D" w14:textId="77777777" w:rsidTr="000A2663">
        <w:trPr>
          <w:trHeight w:val="44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41071A2C" w14:textId="77777777" w:rsidR="00393DE2" w:rsidRPr="002A2265" w:rsidRDefault="00393DE2" w:rsidP="000A2663">
            <w:pPr>
              <w:pStyle w:val="Titolo7"/>
              <w:spacing w:line="220" w:lineRule="exact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4883E21A" w14:textId="77777777" w:rsidR="00393DE2" w:rsidRPr="002A2265" w:rsidRDefault="00393DE2" w:rsidP="000A2663">
            <w:pPr>
              <w:pStyle w:val="Titolo7"/>
              <w:spacing w:line="220" w:lineRule="exact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55AEB10E" w14:textId="77777777" w:rsidR="00393DE2" w:rsidRPr="002A2265" w:rsidRDefault="00393DE2" w:rsidP="00393DE2">
      <w:pPr>
        <w:spacing w:line="220" w:lineRule="exact"/>
        <w:rPr>
          <w:rFonts w:ascii="Exo 2.0" w:hAnsi="Exo 2.0"/>
          <w:sz w:val="20"/>
          <w:szCs w:val="20"/>
        </w:rPr>
      </w:pPr>
    </w:p>
    <w:p w14:paraId="29CB520F" w14:textId="77777777" w:rsidR="00393DE2" w:rsidRPr="002A2265" w:rsidRDefault="00393DE2" w:rsidP="00393DE2">
      <w:pPr>
        <w:pStyle w:val="Rientrocorpodeltesto"/>
        <w:widowControl w:val="0"/>
        <w:spacing w:line="220" w:lineRule="exact"/>
        <w:ind w:right="-108"/>
        <w:rPr>
          <w:rFonts w:ascii="Exo 2.0" w:hAnsi="Exo 2.0"/>
          <w:spacing w:val="5"/>
          <w:sz w:val="20"/>
          <w:szCs w:val="20"/>
        </w:rPr>
      </w:pPr>
    </w:p>
    <w:p w14:paraId="36CAC000" w14:textId="77777777" w:rsidR="00B1473C" w:rsidRPr="002A2265" w:rsidRDefault="00B1473C" w:rsidP="00B1473C">
      <w:pPr>
        <w:spacing w:before="120"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DOCUMENTI DA ALLEGARE</w:t>
      </w:r>
    </w:p>
    <w:tbl>
      <w:tblPr>
        <w:tblW w:w="9498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B1473C" w:rsidRPr="002A2265" w14:paraId="2093C1BE" w14:textId="77777777" w:rsidTr="00395318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4432FF7" w14:textId="77777777" w:rsidR="00B1473C" w:rsidRDefault="00B1473C" w:rsidP="00395318">
            <w:pPr>
              <w:spacing w:line="220" w:lineRule="exact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Ultimo bilancio approvato</w:t>
            </w:r>
          </w:p>
        </w:tc>
      </w:tr>
      <w:tr w:rsidR="00B1473C" w:rsidRPr="002A2265" w14:paraId="3F9DB3D8" w14:textId="77777777" w:rsidTr="00395318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F7C538A" w14:textId="77777777" w:rsidR="00B1473C" w:rsidRDefault="00B1473C" w:rsidP="00395318">
            <w:pPr>
              <w:spacing w:line="220" w:lineRule="exact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Eventuali ulteriori allegati</w:t>
            </w:r>
          </w:p>
        </w:tc>
      </w:tr>
    </w:tbl>
    <w:p w14:paraId="5FB0D858" w14:textId="77777777" w:rsidR="00393DE2" w:rsidRPr="00BA1766" w:rsidRDefault="00393DE2" w:rsidP="00393DE2">
      <w:pPr>
        <w:rPr>
          <w:rFonts w:ascii="Exo 2.0" w:hAnsi="Exo 2.0"/>
          <w:sz w:val="20"/>
          <w:szCs w:val="20"/>
        </w:rPr>
      </w:pPr>
    </w:p>
    <w:p w14:paraId="09F6C691" w14:textId="77777777" w:rsidR="00393DE2" w:rsidRPr="002A2265" w:rsidRDefault="00393DE2" w:rsidP="007B05EA">
      <w:pPr>
        <w:spacing w:after="40" w:line="220" w:lineRule="exact"/>
        <w:jc w:val="both"/>
        <w:rPr>
          <w:rFonts w:ascii="Exo 2.0" w:hAnsi="Exo 2.0"/>
          <w:iCs/>
          <w:sz w:val="20"/>
          <w:szCs w:val="20"/>
        </w:rPr>
      </w:pPr>
    </w:p>
    <w:sectPr w:rsidR="00393DE2" w:rsidRPr="002A2265" w:rsidSect="0053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6C50" w14:textId="77777777" w:rsidR="00537797" w:rsidRDefault="00537797" w:rsidP="00537797">
      <w:r>
        <w:separator/>
      </w:r>
    </w:p>
  </w:endnote>
  <w:endnote w:type="continuationSeparator" w:id="0">
    <w:p w14:paraId="2EFA4B4C" w14:textId="77777777" w:rsidR="00537797" w:rsidRDefault="00537797" w:rsidP="0053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66C7" w14:textId="77777777" w:rsidR="0021037E" w:rsidRDefault="00210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930456"/>
      <w:docPartObj>
        <w:docPartGallery w:val="Page Numbers (Bottom of Page)"/>
        <w:docPartUnique/>
      </w:docPartObj>
    </w:sdtPr>
    <w:sdtEndPr>
      <w:rPr>
        <w:rFonts w:ascii="Exo 2.0" w:hAnsi="Exo 2.0"/>
        <w:sz w:val="18"/>
        <w:szCs w:val="18"/>
      </w:rPr>
    </w:sdtEndPr>
    <w:sdtContent>
      <w:p w14:paraId="5DFD07DD" w14:textId="15E0FF63" w:rsidR="00537797" w:rsidRPr="00537797" w:rsidRDefault="00537797" w:rsidP="00614B49">
        <w:pPr>
          <w:pStyle w:val="Pidipagina"/>
          <w:ind w:right="1048"/>
          <w:jc w:val="right"/>
          <w:rPr>
            <w:rFonts w:ascii="Exo 2.0" w:hAnsi="Exo 2.0"/>
            <w:sz w:val="18"/>
            <w:szCs w:val="18"/>
          </w:rPr>
        </w:pPr>
        <w:r w:rsidRPr="00537797">
          <w:rPr>
            <w:rFonts w:ascii="Exo 2.0" w:hAnsi="Exo 2.0"/>
            <w:sz w:val="18"/>
            <w:szCs w:val="18"/>
          </w:rPr>
          <w:fldChar w:fldCharType="begin"/>
        </w:r>
        <w:r w:rsidRPr="00537797">
          <w:rPr>
            <w:rFonts w:ascii="Exo 2.0" w:hAnsi="Exo 2.0"/>
            <w:sz w:val="18"/>
            <w:szCs w:val="18"/>
          </w:rPr>
          <w:instrText>PAGE   \* MERGEFORMAT</w:instrText>
        </w:r>
        <w:r w:rsidRPr="00537797">
          <w:rPr>
            <w:rFonts w:ascii="Exo 2.0" w:hAnsi="Exo 2.0"/>
            <w:sz w:val="18"/>
            <w:szCs w:val="18"/>
          </w:rPr>
          <w:fldChar w:fldCharType="separate"/>
        </w:r>
        <w:r w:rsidRPr="00537797">
          <w:rPr>
            <w:rFonts w:ascii="Exo 2.0" w:hAnsi="Exo 2.0"/>
            <w:sz w:val="18"/>
            <w:szCs w:val="18"/>
          </w:rPr>
          <w:t>2</w:t>
        </w:r>
        <w:r w:rsidRPr="00537797">
          <w:rPr>
            <w:rFonts w:ascii="Exo 2.0" w:hAnsi="Exo 2.0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5112" w14:textId="77777777" w:rsidR="0021037E" w:rsidRDefault="00210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4B12" w14:textId="77777777" w:rsidR="00537797" w:rsidRDefault="00537797" w:rsidP="00537797">
      <w:r>
        <w:separator/>
      </w:r>
    </w:p>
  </w:footnote>
  <w:footnote w:type="continuationSeparator" w:id="0">
    <w:p w14:paraId="12B12A52" w14:textId="77777777" w:rsidR="00537797" w:rsidRDefault="00537797" w:rsidP="0053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B3D5" w14:textId="77777777" w:rsidR="0021037E" w:rsidRDefault="00210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446675"/>
      <w:docPartObj>
        <w:docPartGallery w:val="Watermarks"/>
        <w:docPartUnique/>
      </w:docPartObj>
    </w:sdtPr>
    <w:sdtContent>
      <w:p w14:paraId="33330644" w14:textId="68E0AB57" w:rsidR="0021037E" w:rsidRDefault="0021037E">
        <w:pPr>
          <w:pStyle w:val="Intestazione"/>
        </w:pPr>
        <w:r>
          <w:pict w14:anchorId="4270CD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4337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8EA6" w14:textId="77777777" w:rsidR="0021037E" w:rsidRDefault="00210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6AD"/>
    <w:multiLevelType w:val="multilevel"/>
    <w:tmpl w:val="E71A8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92599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5A23"/>
    <w:multiLevelType w:val="multilevel"/>
    <w:tmpl w:val="CB949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12805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21EF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778"/>
    <w:multiLevelType w:val="multilevel"/>
    <w:tmpl w:val="6A80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F442C"/>
    <w:multiLevelType w:val="multilevel"/>
    <w:tmpl w:val="39585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2CE1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2097"/>
    <w:multiLevelType w:val="multilevel"/>
    <w:tmpl w:val="5CD23EC0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D37BD"/>
    <w:multiLevelType w:val="hybridMultilevel"/>
    <w:tmpl w:val="E9D88C46"/>
    <w:lvl w:ilvl="0" w:tplc="5D8C27AA">
      <w:start w:val="1"/>
      <w:numFmt w:val="bullet"/>
      <w:lvlText w:val="-"/>
      <w:lvlJc w:val="left"/>
      <w:pPr>
        <w:ind w:left="720" w:hanging="360"/>
      </w:pPr>
      <w:rPr>
        <w:rFonts w:ascii="Exo 2.0" w:eastAsia="Times New Roman" w:hAnsi="Exo 2.0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6B71"/>
    <w:multiLevelType w:val="multilevel"/>
    <w:tmpl w:val="B0202D7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744"/>
    <w:multiLevelType w:val="multilevel"/>
    <w:tmpl w:val="66B8401C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6854"/>
    <w:multiLevelType w:val="hybridMultilevel"/>
    <w:tmpl w:val="382AF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05A62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E63BF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C3598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2448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D74A7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160ED"/>
    <w:multiLevelType w:val="multilevel"/>
    <w:tmpl w:val="4FDE6E0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CB48AE"/>
    <w:multiLevelType w:val="hybridMultilevel"/>
    <w:tmpl w:val="F77E2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232159312">
    <w:abstractNumId w:val="2"/>
  </w:num>
  <w:num w:numId="2" w16cid:durableId="1195271984">
    <w:abstractNumId w:val="20"/>
  </w:num>
  <w:num w:numId="3" w16cid:durableId="1908032786">
    <w:abstractNumId w:val="22"/>
  </w:num>
  <w:num w:numId="4" w16cid:durableId="313998615">
    <w:abstractNumId w:val="9"/>
  </w:num>
  <w:num w:numId="5" w16cid:durableId="1538004585">
    <w:abstractNumId w:val="8"/>
  </w:num>
  <w:num w:numId="6" w16cid:durableId="1856266677">
    <w:abstractNumId w:val="17"/>
  </w:num>
  <w:num w:numId="7" w16cid:durableId="654918601">
    <w:abstractNumId w:val="13"/>
  </w:num>
  <w:num w:numId="8" w16cid:durableId="400910046">
    <w:abstractNumId w:val="15"/>
  </w:num>
  <w:num w:numId="9" w16cid:durableId="235479469">
    <w:abstractNumId w:val="18"/>
  </w:num>
  <w:num w:numId="10" w16cid:durableId="1921140587">
    <w:abstractNumId w:val="7"/>
  </w:num>
  <w:num w:numId="11" w16cid:durableId="110168715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9254882">
    <w:abstractNumId w:val="4"/>
  </w:num>
  <w:num w:numId="13" w16cid:durableId="711736158">
    <w:abstractNumId w:val="1"/>
  </w:num>
  <w:num w:numId="14" w16cid:durableId="752050106">
    <w:abstractNumId w:val="14"/>
  </w:num>
  <w:num w:numId="15" w16cid:durableId="1155220741">
    <w:abstractNumId w:val="16"/>
  </w:num>
  <w:num w:numId="16" w16cid:durableId="2086755651">
    <w:abstractNumId w:val="6"/>
  </w:num>
  <w:num w:numId="17" w16cid:durableId="1401905292">
    <w:abstractNumId w:val="0"/>
  </w:num>
  <w:num w:numId="18" w16cid:durableId="1288581589">
    <w:abstractNumId w:val="11"/>
  </w:num>
  <w:num w:numId="19" w16cid:durableId="1642539951">
    <w:abstractNumId w:val="19"/>
  </w:num>
  <w:num w:numId="20" w16cid:durableId="584150493">
    <w:abstractNumId w:val="10"/>
  </w:num>
  <w:num w:numId="21" w16cid:durableId="5675707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0205682">
    <w:abstractNumId w:val="3"/>
  </w:num>
  <w:num w:numId="23" w16cid:durableId="1091003045">
    <w:abstractNumId w:val="5"/>
  </w:num>
  <w:num w:numId="24" w16cid:durableId="9752592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A3"/>
    <w:rsid w:val="00007C59"/>
    <w:rsid w:val="00035EBD"/>
    <w:rsid w:val="00041130"/>
    <w:rsid w:val="00072C90"/>
    <w:rsid w:val="00084C2B"/>
    <w:rsid w:val="000927A4"/>
    <w:rsid w:val="000936C3"/>
    <w:rsid w:val="000F567B"/>
    <w:rsid w:val="0010246D"/>
    <w:rsid w:val="0014788D"/>
    <w:rsid w:val="00190F27"/>
    <w:rsid w:val="001A6426"/>
    <w:rsid w:val="001B5E73"/>
    <w:rsid w:val="001F0843"/>
    <w:rsid w:val="0021037E"/>
    <w:rsid w:val="002140EA"/>
    <w:rsid w:val="00234760"/>
    <w:rsid w:val="00277C94"/>
    <w:rsid w:val="002B4030"/>
    <w:rsid w:val="002B743A"/>
    <w:rsid w:val="002D303B"/>
    <w:rsid w:val="0034661B"/>
    <w:rsid w:val="00393DE2"/>
    <w:rsid w:val="00397764"/>
    <w:rsid w:val="003A7E00"/>
    <w:rsid w:val="003B4CC9"/>
    <w:rsid w:val="003C145C"/>
    <w:rsid w:val="003C4DA3"/>
    <w:rsid w:val="003F2245"/>
    <w:rsid w:val="00400E12"/>
    <w:rsid w:val="00436951"/>
    <w:rsid w:val="004A3720"/>
    <w:rsid w:val="004B2BD1"/>
    <w:rsid w:val="004E6CFA"/>
    <w:rsid w:val="004E7284"/>
    <w:rsid w:val="005237D4"/>
    <w:rsid w:val="00525D05"/>
    <w:rsid w:val="005368F1"/>
    <w:rsid w:val="00537797"/>
    <w:rsid w:val="005450D9"/>
    <w:rsid w:val="005B46AD"/>
    <w:rsid w:val="005B48D6"/>
    <w:rsid w:val="00601EA5"/>
    <w:rsid w:val="00614B49"/>
    <w:rsid w:val="006846B7"/>
    <w:rsid w:val="00694A7C"/>
    <w:rsid w:val="006C0D88"/>
    <w:rsid w:val="00711A9B"/>
    <w:rsid w:val="0072564E"/>
    <w:rsid w:val="00751DB3"/>
    <w:rsid w:val="00755439"/>
    <w:rsid w:val="00760E20"/>
    <w:rsid w:val="007729C7"/>
    <w:rsid w:val="00775C80"/>
    <w:rsid w:val="00793D44"/>
    <w:rsid w:val="007A5504"/>
    <w:rsid w:val="007B05EA"/>
    <w:rsid w:val="007C0CBA"/>
    <w:rsid w:val="007D0721"/>
    <w:rsid w:val="007F2071"/>
    <w:rsid w:val="008409B6"/>
    <w:rsid w:val="0085591C"/>
    <w:rsid w:val="00874270"/>
    <w:rsid w:val="00876166"/>
    <w:rsid w:val="00895C1C"/>
    <w:rsid w:val="008B2B01"/>
    <w:rsid w:val="008C0E05"/>
    <w:rsid w:val="008C6ADC"/>
    <w:rsid w:val="00945AAE"/>
    <w:rsid w:val="00947585"/>
    <w:rsid w:val="00951414"/>
    <w:rsid w:val="00963F6A"/>
    <w:rsid w:val="00972F31"/>
    <w:rsid w:val="00996F2E"/>
    <w:rsid w:val="00A02ACB"/>
    <w:rsid w:val="00A165A5"/>
    <w:rsid w:val="00A42995"/>
    <w:rsid w:val="00A704A3"/>
    <w:rsid w:val="00A77000"/>
    <w:rsid w:val="00AB03FB"/>
    <w:rsid w:val="00AC206F"/>
    <w:rsid w:val="00AC3F27"/>
    <w:rsid w:val="00B1473C"/>
    <w:rsid w:val="00B2729B"/>
    <w:rsid w:val="00B61322"/>
    <w:rsid w:val="00BA08BD"/>
    <w:rsid w:val="00BA1766"/>
    <w:rsid w:val="00BA699C"/>
    <w:rsid w:val="00BA6F66"/>
    <w:rsid w:val="00BC51DA"/>
    <w:rsid w:val="00BD0C39"/>
    <w:rsid w:val="00BE693B"/>
    <w:rsid w:val="00BF704D"/>
    <w:rsid w:val="00C13FBA"/>
    <w:rsid w:val="00C24C2B"/>
    <w:rsid w:val="00C413A4"/>
    <w:rsid w:val="00C542CC"/>
    <w:rsid w:val="00CB3F37"/>
    <w:rsid w:val="00CD3271"/>
    <w:rsid w:val="00CF678D"/>
    <w:rsid w:val="00D21603"/>
    <w:rsid w:val="00D400B9"/>
    <w:rsid w:val="00DB4BA2"/>
    <w:rsid w:val="00E116CB"/>
    <w:rsid w:val="00E47271"/>
    <w:rsid w:val="00E84A07"/>
    <w:rsid w:val="00E900EC"/>
    <w:rsid w:val="00EE388F"/>
    <w:rsid w:val="00EF7AA1"/>
    <w:rsid w:val="00F114FD"/>
    <w:rsid w:val="00F3207A"/>
    <w:rsid w:val="00F33122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0469398"/>
  <w15:chartTrackingRefBased/>
  <w15:docId w15:val="{163FB22F-7EC6-4AA1-80D7-36A97F6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EA5"/>
    <w:pPr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05EA"/>
    <w:pPr>
      <w:keepNext/>
      <w:outlineLvl w:val="1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B05EA"/>
    <w:pPr>
      <w:keepNext/>
      <w:ind w:left="2694" w:hanging="2694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EA5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nhideWhenUsed/>
    <w:rsid w:val="00601EA5"/>
    <w:pPr>
      <w:autoSpaceDE w:val="0"/>
      <w:autoSpaceDN w:val="0"/>
      <w:spacing w:after="160" w:line="256" w:lineRule="auto"/>
    </w:pPr>
    <w:rPr>
      <w:rFonts w:eastAsiaTheme="minorHAnsi" w:cstheme="minorBidi"/>
      <w:i/>
      <w:iCs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601EA5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01EA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01EA5"/>
    <w:rPr>
      <w:rFonts w:eastAsia="Times New Roman" w:cs="Times New Roman"/>
      <w:sz w:val="16"/>
      <w:szCs w:val="16"/>
      <w:lang w:eastAsia="it-IT"/>
    </w:rPr>
  </w:style>
  <w:style w:type="character" w:styleId="Rimandocommento">
    <w:name w:val="annotation reference"/>
    <w:uiPriority w:val="99"/>
    <w:semiHidden/>
    <w:unhideWhenUsed/>
    <w:qFormat/>
    <w:rsid w:val="00601EA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01EA5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01EA5"/>
    <w:rPr>
      <w:rFonts w:eastAsiaTheme="minorHAnsi" w:cstheme="minorBidi"/>
      <w:sz w:val="22"/>
      <w:szCs w:val="22"/>
      <w:lang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601EA5"/>
    <w:rPr>
      <w:rFonts w:eastAsia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6846B7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7B05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7B05E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B05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B05EA"/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1D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D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797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7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797"/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Brugnara</dc:creator>
  <cp:keywords/>
  <dc:description/>
  <cp:lastModifiedBy>Anna Brugnara - Fondazione Caritro</cp:lastModifiedBy>
  <cp:revision>18</cp:revision>
  <dcterms:created xsi:type="dcterms:W3CDTF">2024-11-27T09:25:00Z</dcterms:created>
  <dcterms:modified xsi:type="dcterms:W3CDTF">2025-01-07T15:37:00Z</dcterms:modified>
</cp:coreProperties>
</file>