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872B8F">
        <w:rPr>
          <w:rFonts w:ascii="Trebuchet MS" w:hAnsi="Trebuchet MS"/>
          <w:b/>
          <w:smallCaps w:val="0"/>
          <w:color w:val="BF8F00" w:themeColor="accent4" w:themeShade="BF"/>
        </w:rPr>
        <w:t>Primo bando quadrimestrale 2018</w:t>
      </w:r>
    </w:p>
    <w:p w:rsidR="000E3BD8" w:rsidRPr="00AE4EDD" w:rsidRDefault="000E3BD8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  <w:t xml:space="preserve">per progetti </w:t>
      </w:r>
      <w:bookmarkStart w:id="0" w:name="_GoBack"/>
      <w:bookmarkEnd w:id="0"/>
      <w:r w:rsidRPr="00AE4EDD">
        <w:rPr>
          <w:rFonts w:ascii="Trebuchet MS" w:hAnsi="Trebuchet MS"/>
          <w:b/>
          <w:smallCaps w:val="0"/>
          <w:color w:val="BF8F00" w:themeColor="accent4" w:themeShade="BF"/>
        </w:rPr>
        <w:t>di volontariato culturale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 xml:space="preserve">del </w:t>
      </w:r>
      <w:proofErr w:type="gramStart"/>
      <w:r w:rsidR="0014393B" w:rsidRPr="0014393B">
        <w:rPr>
          <w:rFonts w:ascii="Trebuchet MS" w:hAnsi="Trebuchet MS"/>
          <w:smallCaps w:val="0"/>
          <w:sz w:val="20"/>
          <w:szCs w:val="20"/>
        </w:rPr>
        <w:t>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  <w:proofErr w:type="gramEnd"/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B6" w:rsidRDefault="00A066B6">
      <w:r>
        <w:separator/>
      </w:r>
    </w:p>
  </w:endnote>
  <w:endnote w:type="continuationSeparator" w:id="0">
    <w:p w:rsidR="00A066B6" w:rsidRDefault="00A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872B8F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B6" w:rsidRDefault="00A066B6">
      <w:r>
        <w:separator/>
      </w:r>
    </w:p>
  </w:footnote>
  <w:footnote w:type="continuationSeparator" w:id="0">
    <w:p w:rsidR="00A066B6" w:rsidRDefault="00A0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89FA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DF0E-C2B1-4FF2-A1D9-0C0BA780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1914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2017-05-31T07:37:00Z</cp:lastPrinted>
  <dcterms:created xsi:type="dcterms:W3CDTF">2017-11-30T17:00:00Z</dcterms:created>
  <dcterms:modified xsi:type="dcterms:W3CDTF">2017-11-30T17:00:00Z</dcterms:modified>
</cp:coreProperties>
</file>