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B" w:rsidRDefault="004D137B" w:rsidP="00D56899">
      <w:pPr>
        <w:rPr>
          <w:rFonts w:ascii="Trebuchet MS" w:hAnsi="Trebuchet MS"/>
          <w:b/>
          <w:smallCaps w:val="0"/>
          <w:color w:val="B5253D" w:themeColor="accent5"/>
        </w:rPr>
      </w:pPr>
    </w:p>
    <w:p w:rsidR="004D137B" w:rsidRDefault="004D137B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Pr="00B40ACC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BB2946">
      <w:pPr>
        <w:jc w:val="both"/>
        <w:rPr>
          <w:rFonts w:ascii="Trebuchet MS" w:hAnsi="Trebuchet MS"/>
          <w:b/>
          <w:smallCaps w:val="0"/>
          <w:color w:val="B5253D" w:themeColor="accent5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4D137B">
        <w:rPr>
          <w:rFonts w:ascii="Trebuchet MS" w:hAnsi="Trebuchet MS"/>
          <w:b/>
          <w:smallCaps w:val="0"/>
          <w:color w:val="B5253D" w:themeColor="accent5"/>
        </w:rPr>
        <w:t>Terzo</w:t>
      </w:r>
      <w:r w:rsidR="008003CE">
        <w:rPr>
          <w:rFonts w:ascii="Trebuchet MS" w:hAnsi="Trebuchet MS"/>
          <w:b/>
          <w:smallCaps w:val="0"/>
          <w:color w:val="B5253D" w:themeColor="accent5"/>
        </w:rPr>
        <w:t xml:space="preserve"> bando per progetti di welfare generativo</w:t>
      </w:r>
    </w:p>
    <w:p w:rsidR="004D137B" w:rsidRPr="00AE4EDD" w:rsidRDefault="004D137B" w:rsidP="00BB2946">
      <w:pPr>
        <w:jc w:val="both"/>
        <w:rPr>
          <w:rFonts w:ascii="Trebuchet MS" w:hAnsi="Trebuchet MS"/>
          <w:smallCaps w:val="0"/>
          <w:color w:val="6C7781" w:themeColor="accent4" w:themeShade="BF"/>
        </w:rPr>
      </w:pPr>
      <w:r>
        <w:rPr>
          <w:rFonts w:ascii="Trebuchet MS" w:hAnsi="Trebuchet MS"/>
          <w:b/>
          <w:smallCaps w:val="0"/>
          <w:color w:val="B5253D" w:themeColor="accent5"/>
        </w:rPr>
        <w:tab/>
      </w:r>
      <w:r>
        <w:rPr>
          <w:rFonts w:ascii="Trebuchet MS" w:hAnsi="Trebuchet MS"/>
          <w:b/>
          <w:smallCaps w:val="0"/>
          <w:color w:val="B5253D" w:themeColor="accent5"/>
        </w:rPr>
        <w:tab/>
        <w:t xml:space="preserve">Presentazione </w:t>
      </w:r>
      <w:r w:rsidR="00695FB1">
        <w:rPr>
          <w:rFonts w:ascii="Trebuchet MS" w:hAnsi="Trebuchet MS"/>
          <w:b/>
          <w:smallCaps w:val="0"/>
          <w:color w:val="B5253D" w:themeColor="accent5"/>
        </w:rPr>
        <w:t>progetto</w:t>
      </w:r>
    </w:p>
    <w:p w:rsidR="008003CE" w:rsidRDefault="008003CE" w:rsidP="00A74330">
      <w:pPr>
        <w:jc w:val="center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194629" w:rsidP="008003CE">
      <w:pPr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</w:t>
      </w:r>
      <w:r w:rsidR="00925C47">
        <w:rPr>
          <w:rFonts w:ascii="Trebuchet MS" w:hAnsi="Trebuchet MS"/>
          <w:b/>
          <w:smallCaps w:val="0"/>
          <w:sz w:val="20"/>
          <w:szCs w:val="20"/>
        </w:rPr>
        <w:t>/la</w:t>
      </w:r>
      <w:r>
        <w:rPr>
          <w:rFonts w:ascii="Trebuchet MS" w:hAnsi="Trebuchet MS"/>
          <w:b/>
          <w:smallCaps w:val="0"/>
          <w:sz w:val="20"/>
          <w:szCs w:val="20"/>
        </w:rPr>
        <w:t xml:space="preserve"> sottoscritto</w:t>
      </w:r>
      <w:r w:rsidR="00925C47">
        <w:rPr>
          <w:rFonts w:ascii="Trebuchet MS" w:hAnsi="Trebuchet MS"/>
          <w:b/>
          <w:smallCaps w:val="0"/>
          <w:sz w:val="20"/>
          <w:szCs w:val="20"/>
        </w:rPr>
        <w:t>/a</w:t>
      </w:r>
    </w:p>
    <w:p w:rsidR="008003CE" w:rsidRPr="008003CE" w:rsidRDefault="008003CE" w:rsidP="008003CE">
      <w:pPr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Pr="00B40ACC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Pr="00B40ACC" w:rsidRDefault="004D137B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dell’</w:t>
      </w:r>
      <w:r>
        <w:rPr>
          <w:rFonts w:ascii="Trebuchet MS" w:hAnsi="Trebuchet MS"/>
          <w:b/>
          <w:smallCaps w:val="0"/>
          <w:sz w:val="20"/>
          <w:szCs w:val="20"/>
        </w:rPr>
        <w:t>Ente locale</w:t>
      </w:r>
      <w:r w:rsidR="008003CE" w:rsidRP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4D137B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925C47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Default="008003CE" w:rsidP="008003CE"/>
    <w:p w:rsidR="008003CE" w:rsidRPr="00A923AF" w:rsidRDefault="008003CE" w:rsidP="008003CE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 xml:space="preserve">contenuti </w:t>
      </w:r>
      <w:r w:rsidR="00695FB1">
        <w:rPr>
          <w:rFonts w:ascii="Trebuchet MS" w:hAnsi="Trebuchet MS"/>
          <w:smallCaps w:val="0"/>
          <w:sz w:val="20"/>
          <w:szCs w:val="20"/>
        </w:rPr>
        <w:t>del progetto</w:t>
      </w:r>
      <w:r w:rsidRPr="00A923AF">
        <w:rPr>
          <w:rFonts w:ascii="Trebuchet MS" w:hAnsi="Trebuchet MS"/>
          <w:smallCaps w:val="0"/>
          <w:sz w:val="20"/>
          <w:szCs w:val="20"/>
        </w:rPr>
        <w:t xml:space="preserve"> dal titolo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25C47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925C47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8003CE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25C47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925C47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realtà </w:t>
            </w:r>
            <w:r w:rsidR="00925C47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BB2946" w:rsidRPr="00B40ACC" w:rsidRDefault="00BB2946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925C47" w:rsidRPr="00925C47" w:rsidRDefault="00A74330" w:rsidP="00693440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 w:rsidRPr="00925C47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="00925C47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r w:rsidRPr="00925C47">
        <w:rPr>
          <w:rFonts w:ascii="Trebuchet MS" w:hAnsi="Trebuchet MS"/>
          <w:smallCaps w:val="0"/>
          <w:sz w:val="20"/>
          <w:szCs w:val="20"/>
        </w:rPr>
        <w:t xml:space="preserve"> contenuti </w:t>
      </w:r>
      <w:r w:rsidR="00695FB1">
        <w:rPr>
          <w:rFonts w:ascii="Trebuchet MS" w:hAnsi="Trebuchet MS"/>
          <w:smallCaps w:val="0"/>
          <w:sz w:val="20"/>
          <w:szCs w:val="20"/>
        </w:rPr>
        <w:t>del progetto</w:t>
      </w:r>
      <w:r w:rsidR="00925C47" w:rsidRPr="00925C47">
        <w:rPr>
          <w:rFonts w:ascii="Trebuchet MS" w:hAnsi="Trebuchet MS"/>
          <w:smallCaps w:val="0"/>
          <w:sz w:val="20"/>
          <w:szCs w:val="20"/>
        </w:rPr>
        <w:t xml:space="preserve"> </w:t>
      </w:r>
      <w:r w:rsidR="00695FB1">
        <w:rPr>
          <w:rFonts w:ascii="Trebuchet MS" w:hAnsi="Trebuchet MS"/>
          <w:smallCaps w:val="0"/>
          <w:sz w:val="20"/>
          <w:szCs w:val="20"/>
        </w:rPr>
        <w:t>sviluppato nel corso degli incontri laboratoriali previsti dal bando</w:t>
      </w:r>
      <w:r w:rsidR="00693440">
        <w:rPr>
          <w:rFonts w:ascii="Trebuchet MS" w:hAnsi="Trebuchet MS"/>
          <w:smallCaps w:val="0"/>
          <w:sz w:val="20"/>
          <w:szCs w:val="20"/>
        </w:rPr>
        <w:t>,</w:t>
      </w:r>
      <w:r w:rsidR="00693440" w:rsidRPr="00693440">
        <w:t xml:space="preserve"> </w:t>
      </w:r>
      <w:r w:rsidR="00693440">
        <w:rPr>
          <w:rFonts w:ascii="Trebuchet MS" w:hAnsi="Trebuchet MS"/>
          <w:smallCaps w:val="0"/>
          <w:sz w:val="20"/>
          <w:szCs w:val="20"/>
        </w:rPr>
        <w:t>anche in base a</w:t>
      </w:r>
      <w:r w:rsidR="00693440" w:rsidRPr="00693440">
        <w:rPr>
          <w:rFonts w:ascii="Trebuchet MS" w:hAnsi="Trebuchet MS"/>
          <w:smallCaps w:val="0"/>
          <w:sz w:val="20"/>
          <w:szCs w:val="20"/>
        </w:rPr>
        <w:t xml:space="preserve"> quanto previsto da</w:t>
      </w:r>
      <w:r w:rsidR="00693440">
        <w:rPr>
          <w:rFonts w:ascii="Trebuchet MS" w:hAnsi="Trebuchet MS"/>
          <w:smallCaps w:val="0"/>
          <w:sz w:val="20"/>
          <w:szCs w:val="20"/>
        </w:rPr>
        <w:t>l Piano Sociale</w:t>
      </w:r>
      <w:r w:rsidR="00925C47" w:rsidRPr="00925C47">
        <w:rPr>
          <w:rFonts w:ascii="Trebuchet MS" w:hAnsi="Trebuchet MS"/>
          <w:smallCaps w:val="0"/>
          <w:sz w:val="20"/>
          <w:szCs w:val="20"/>
        </w:rPr>
        <w:t>;</w:t>
      </w:r>
    </w:p>
    <w:p w:rsidR="00A74330" w:rsidRPr="0089676E" w:rsidRDefault="00925C47" w:rsidP="00925C47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qualora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il progetto venga ammesso a contributo, di impegnarsi a gestire l’anticipo erogato dalla </w:t>
      </w:r>
      <w:r w:rsidRPr="0089676E">
        <w:rPr>
          <w:rFonts w:ascii="Trebuchet MS" w:hAnsi="Trebuchet MS"/>
          <w:smallCaps w:val="0"/>
          <w:sz w:val="20"/>
          <w:szCs w:val="20"/>
        </w:rPr>
        <w:t>Provincia Autonoma di Trento in collaborazione con il Consiglio delle Autonomie Locali</w:t>
      </w:r>
      <w:r w:rsidR="00723A93" w:rsidRPr="0089676E">
        <w:rPr>
          <w:rFonts w:ascii="Trebuchet MS" w:hAnsi="Trebuchet MS"/>
          <w:smallCaps w:val="0"/>
          <w:sz w:val="20"/>
          <w:szCs w:val="20"/>
        </w:rPr>
        <w:t xml:space="preserve"> ed a liquidarlo in un’unica soluzione entro 30 giorni dall’incasso alla realtà de</w:t>
      </w:r>
      <w:r w:rsidR="00690D31" w:rsidRPr="0089676E">
        <w:rPr>
          <w:rFonts w:ascii="Trebuchet MS" w:hAnsi="Trebuchet MS"/>
          <w:smallCaps w:val="0"/>
          <w:sz w:val="20"/>
          <w:szCs w:val="20"/>
        </w:rPr>
        <w:t>l Terzo Settore capofila;</w:t>
      </w:r>
    </w:p>
    <w:p w:rsidR="00690D31" w:rsidRPr="0089676E" w:rsidRDefault="00690D31" w:rsidP="00925C47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 w:rsidRPr="0089676E">
        <w:rPr>
          <w:rFonts w:ascii="Trebuchet MS" w:hAnsi="Trebuchet MS"/>
          <w:smallCaps w:val="0"/>
          <w:sz w:val="20"/>
          <w:szCs w:val="20"/>
        </w:rPr>
        <w:t>qualora</w:t>
      </w:r>
      <w:proofErr w:type="gramEnd"/>
      <w:r w:rsidRPr="0089676E">
        <w:rPr>
          <w:rFonts w:ascii="Trebuchet MS" w:hAnsi="Trebuchet MS"/>
          <w:smallCaps w:val="0"/>
          <w:sz w:val="20"/>
          <w:szCs w:val="20"/>
        </w:rPr>
        <w:t xml:space="preserve"> il progetto venga ammesso a contributo, di impegnarsi a collaborare alla rendicontazione secondo le indicazioni previste dal bando.</w:t>
      </w: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695FB1" w:rsidRDefault="00695FB1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____________________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_________________________________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</w:t>
            </w:r>
          </w:p>
        </w:tc>
      </w:tr>
    </w:tbl>
    <w:p w:rsidR="00E67509" w:rsidRPr="00CC650A" w:rsidRDefault="00E67509" w:rsidP="00A500C7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9" w:rsidRDefault="00394939">
      <w:r>
        <w:separator/>
      </w:r>
    </w:p>
  </w:endnote>
  <w:endnote w:type="continuationSeparator" w:id="0">
    <w:p w:rsidR="00394939" w:rsidRDefault="003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xo 2.0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9" w:rsidRDefault="00394939">
      <w:r>
        <w:separator/>
      </w:r>
    </w:p>
  </w:footnote>
  <w:footnote w:type="continuationSeparator" w:id="0">
    <w:p w:rsidR="00394939" w:rsidRDefault="003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28AF"/>
    <w:multiLevelType w:val="hybridMultilevel"/>
    <w:tmpl w:val="E4EAA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30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1"/>
  </w:num>
  <w:num w:numId="17">
    <w:abstractNumId w:val="29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27"/>
  </w:num>
  <w:num w:numId="27">
    <w:abstractNumId w:val="17"/>
  </w:num>
  <w:num w:numId="28">
    <w:abstractNumId w:val="15"/>
  </w:num>
  <w:num w:numId="29">
    <w:abstractNumId w:val="32"/>
  </w:num>
  <w:num w:numId="30">
    <w:abstractNumId w:val="13"/>
  </w:num>
  <w:num w:numId="31">
    <w:abstractNumId w:val="22"/>
  </w:num>
  <w:num w:numId="32">
    <w:abstractNumId w:val="26"/>
  </w:num>
  <w:num w:numId="33">
    <w:abstractNumId w:val="12"/>
  </w:num>
  <w:num w:numId="34">
    <w:abstractNumId w:val="28"/>
  </w:num>
  <w:num w:numId="35">
    <w:abstractNumId w:val="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3B6D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4629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137B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0D31"/>
    <w:rsid w:val="00693440"/>
    <w:rsid w:val="00694FE0"/>
    <w:rsid w:val="00695FB1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23A93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252C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03CE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76E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C47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1B0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00C7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A7AAE"/>
    <w:rsid w:val="00BB25AE"/>
    <w:rsid w:val="00BB2946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37BC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4A1B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Standard">
      <a:majorFont>
        <a:latin typeface="Exo 2.0"/>
        <a:ea typeface=""/>
        <a:cs typeface=""/>
      </a:majorFont>
      <a:minorFont>
        <a:latin typeface="Exo 2.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BFED-EC78-45BF-9124-73E25FE0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1193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2019-07-22T09:17:00Z</dcterms:created>
  <dcterms:modified xsi:type="dcterms:W3CDTF">2019-07-22T09:19:00Z</dcterms:modified>
</cp:coreProperties>
</file>